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7B38" w14:textId="77777777" w:rsidR="00A908F8" w:rsidRDefault="00A908F8">
      <w:pPr>
        <w:pStyle w:val="Overskrift9"/>
        <w:rPr>
          <w:rFonts w:ascii="Times New Roman" w:hAnsi="Times New Roman"/>
          <w:sz w:val="36"/>
        </w:rPr>
      </w:pPr>
    </w:p>
    <w:p w14:paraId="0A46C2ED" w14:textId="77777777" w:rsidR="001234D5" w:rsidRPr="00FD6B4A" w:rsidRDefault="001234D5">
      <w:pPr>
        <w:pStyle w:val="Overskrift9"/>
        <w:rPr>
          <w:rFonts w:ascii="Times New Roman" w:hAnsi="Times New Roman"/>
          <w:sz w:val="36"/>
        </w:rPr>
      </w:pPr>
      <w:r w:rsidRPr="00FD6B4A">
        <w:rPr>
          <w:rFonts w:ascii="Times New Roman" w:hAnsi="Times New Roman"/>
          <w:sz w:val="36"/>
        </w:rPr>
        <w:t xml:space="preserve">Mykland Storvald </w:t>
      </w:r>
      <w:r w:rsidR="00285B54" w:rsidRPr="00FD6B4A">
        <w:rPr>
          <w:rFonts w:ascii="Times New Roman" w:hAnsi="Times New Roman"/>
          <w:sz w:val="36"/>
        </w:rPr>
        <w:t>–</w:t>
      </w:r>
      <w:r w:rsidRPr="00FD6B4A">
        <w:rPr>
          <w:rFonts w:ascii="Times New Roman" w:hAnsi="Times New Roman"/>
          <w:sz w:val="36"/>
        </w:rPr>
        <w:t xml:space="preserve"> 0919</w:t>
      </w:r>
      <w:r w:rsidR="00285B54" w:rsidRPr="00FD6B4A">
        <w:rPr>
          <w:rFonts w:ascii="Times New Roman" w:hAnsi="Times New Roman"/>
          <w:sz w:val="36"/>
        </w:rPr>
        <w:t>V007-56</w:t>
      </w:r>
      <w:r w:rsidR="00792DE8" w:rsidRPr="00FD6B4A">
        <w:rPr>
          <w:rFonts w:ascii="Times New Roman" w:hAnsi="Times New Roman"/>
          <w:sz w:val="36"/>
        </w:rPr>
        <w:t xml:space="preserve"> – Froland kommune</w:t>
      </w:r>
    </w:p>
    <w:p w14:paraId="57B0BEAF" w14:textId="77777777" w:rsidR="00E83620" w:rsidRDefault="00E83620">
      <w:pPr>
        <w:pStyle w:val="Overskrift9"/>
        <w:rPr>
          <w:rFonts w:ascii="Times New Roman" w:hAnsi="Times New Roman"/>
          <w:sz w:val="36"/>
        </w:rPr>
      </w:pPr>
    </w:p>
    <w:p w14:paraId="32902F71" w14:textId="347BCA9C" w:rsidR="00FB7F2B" w:rsidRPr="00A44275" w:rsidRDefault="00FB7F2B">
      <w:pPr>
        <w:pStyle w:val="Overskrift9"/>
        <w:rPr>
          <w:rFonts w:ascii="Times New Roman" w:hAnsi="Times New Roman"/>
          <w:sz w:val="36"/>
        </w:rPr>
      </w:pPr>
      <w:r w:rsidRPr="00A44275">
        <w:rPr>
          <w:rFonts w:ascii="Times New Roman" w:hAnsi="Times New Roman"/>
          <w:sz w:val="36"/>
        </w:rPr>
        <w:t>Driftsplan og avsk</w:t>
      </w:r>
      <w:r w:rsidR="00737F3F">
        <w:rPr>
          <w:rFonts w:ascii="Times New Roman" w:hAnsi="Times New Roman"/>
          <w:sz w:val="36"/>
        </w:rPr>
        <w:t>ytningsplan periode 20</w:t>
      </w:r>
      <w:r w:rsidR="00BC1379">
        <w:rPr>
          <w:rFonts w:ascii="Times New Roman" w:hAnsi="Times New Roman"/>
          <w:sz w:val="36"/>
        </w:rPr>
        <w:t>22</w:t>
      </w:r>
      <w:r w:rsidR="00737F3F">
        <w:rPr>
          <w:rFonts w:ascii="Times New Roman" w:hAnsi="Times New Roman"/>
          <w:sz w:val="36"/>
        </w:rPr>
        <w:t>-20</w:t>
      </w:r>
      <w:r w:rsidR="000618CE">
        <w:rPr>
          <w:rFonts w:ascii="Times New Roman" w:hAnsi="Times New Roman"/>
          <w:sz w:val="36"/>
        </w:rPr>
        <w:t>2</w:t>
      </w:r>
      <w:r w:rsidR="00BC1379">
        <w:rPr>
          <w:rFonts w:ascii="Times New Roman" w:hAnsi="Times New Roman"/>
          <w:sz w:val="36"/>
        </w:rPr>
        <w:t>4</w:t>
      </w:r>
    </w:p>
    <w:p w14:paraId="6078E328" w14:textId="77777777" w:rsidR="00396B68" w:rsidRPr="00A44275" w:rsidRDefault="00285B54">
      <w:pPr>
        <w:rPr>
          <w:b/>
          <w:bCs/>
          <w:sz w:val="36"/>
        </w:rPr>
      </w:pPr>
      <w:r w:rsidRPr="00A44275">
        <w:rPr>
          <w:b/>
          <w:bCs/>
          <w:sz w:val="36"/>
        </w:rPr>
        <w:t>for hjort.</w:t>
      </w:r>
    </w:p>
    <w:p w14:paraId="18AF5EF5" w14:textId="77777777" w:rsidR="00D9321D" w:rsidRPr="00A44275" w:rsidRDefault="00D93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  <w:sz w:val="20"/>
        </w:rPr>
      </w:pPr>
    </w:p>
    <w:p w14:paraId="1ADAA649" w14:textId="77777777" w:rsidR="005151A0" w:rsidRPr="00A44275" w:rsidRDefault="0051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  <w:sz w:val="20"/>
        </w:rPr>
      </w:pPr>
    </w:p>
    <w:p w14:paraId="512A0AB9" w14:textId="5C1FAEBC" w:rsidR="00FB7F2B" w:rsidRPr="00A44275" w:rsidRDefault="00255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  <w:sz w:val="20"/>
        </w:rPr>
      </w:pPr>
      <w:r w:rsidRPr="00A44275">
        <w:rPr>
          <w:b/>
          <w:sz w:val="20"/>
        </w:rPr>
        <w:t xml:space="preserve">Medlemsliste </w:t>
      </w:r>
      <w:r w:rsidR="00721448" w:rsidRPr="00A44275">
        <w:rPr>
          <w:b/>
          <w:sz w:val="20"/>
        </w:rPr>
        <w:t xml:space="preserve">og jaktareal </w:t>
      </w:r>
      <w:r w:rsidRPr="00A44275">
        <w:rPr>
          <w:b/>
          <w:sz w:val="20"/>
        </w:rPr>
        <w:t>s</w:t>
      </w:r>
      <w:r w:rsidR="00A44275" w:rsidRPr="00A44275">
        <w:rPr>
          <w:b/>
          <w:sz w:val="20"/>
        </w:rPr>
        <w:t xml:space="preserve">ist oppdatert </w:t>
      </w:r>
      <w:r w:rsidR="00BC1379">
        <w:rPr>
          <w:b/>
          <w:sz w:val="20"/>
        </w:rPr>
        <w:t>17/3-2022.</w:t>
      </w:r>
    </w:p>
    <w:p w14:paraId="54EA2AA1" w14:textId="77777777" w:rsidR="002368F9" w:rsidRPr="00A44275" w:rsidRDefault="00236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rFonts w:ascii="Arial" w:hAnsi="Arial"/>
          <w:b/>
          <w:sz w:val="28"/>
        </w:rPr>
      </w:pPr>
    </w:p>
    <w:p w14:paraId="36725102" w14:textId="77777777" w:rsidR="002368F9" w:rsidRPr="00A44275" w:rsidRDefault="002368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  <w:sz w:val="28"/>
        </w:rPr>
      </w:pPr>
      <w:r w:rsidRPr="00A44275">
        <w:rPr>
          <w:b/>
          <w:sz w:val="28"/>
        </w:rPr>
        <w:t>Innledning:</w:t>
      </w:r>
    </w:p>
    <w:p w14:paraId="5A9A907E" w14:textId="77777777" w:rsidR="00FB4D82" w:rsidRPr="00A44275" w:rsidRDefault="00616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  <w:r w:rsidRPr="00A44275">
        <w:rPr>
          <w:szCs w:val="24"/>
        </w:rPr>
        <w:t>Storva</w:t>
      </w:r>
      <w:r w:rsidR="00895092" w:rsidRPr="00A44275">
        <w:rPr>
          <w:szCs w:val="24"/>
        </w:rPr>
        <w:t>ldet omfatter</w:t>
      </w:r>
      <w:r w:rsidRPr="00A44275">
        <w:rPr>
          <w:szCs w:val="24"/>
        </w:rPr>
        <w:t xml:space="preserve"> alt jaktareal vest for Tovdalselva i Froland kommune.</w:t>
      </w:r>
    </w:p>
    <w:p w14:paraId="76A618A6" w14:textId="77777777" w:rsidR="00FB4D82" w:rsidRPr="00A44275" w:rsidRDefault="00FB4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  <w:r w:rsidRPr="00A44275">
        <w:rPr>
          <w:szCs w:val="24"/>
        </w:rPr>
        <w:t xml:space="preserve">Denne driftsplan er en </w:t>
      </w:r>
      <w:r w:rsidR="00BF33AC">
        <w:rPr>
          <w:szCs w:val="24"/>
        </w:rPr>
        <w:t>ny plan for</w:t>
      </w:r>
      <w:r w:rsidRPr="00A44275">
        <w:rPr>
          <w:szCs w:val="24"/>
        </w:rPr>
        <w:t xml:space="preserve"> Mykl</w:t>
      </w:r>
      <w:r w:rsidR="0078195A" w:rsidRPr="00A44275">
        <w:rPr>
          <w:szCs w:val="24"/>
        </w:rPr>
        <w:t xml:space="preserve">and storvald. </w:t>
      </w:r>
    </w:p>
    <w:p w14:paraId="5D0C8134" w14:textId="19DC4B6F" w:rsidR="00FB4D82" w:rsidRPr="00A44275" w:rsidRDefault="007D7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  <w:r w:rsidRPr="00A44275">
        <w:rPr>
          <w:b/>
          <w:szCs w:val="24"/>
        </w:rPr>
        <w:t>Mykland Storvald</w:t>
      </w:r>
      <w:r w:rsidRPr="00A44275">
        <w:rPr>
          <w:szCs w:val="24"/>
        </w:rPr>
        <w:t xml:space="preserve"> </w:t>
      </w:r>
      <w:r w:rsidR="00A44275">
        <w:rPr>
          <w:szCs w:val="24"/>
        </w:rPr>
        <w:t xml:space="preserve">har </w:t>
      </w:r>
      <w:r w:rsidRPr="00A44275">
        <w:rPr>
          <w:szCs w:val="24"/>
        </w:rPr>
        <w:t xml:space="preserve">egen nettside: </w:t>
      </w:r>
      <w:hyperlink r:id="rId7" w:history="1">
        <w:r w:rsidRPr="00A44275">
          <w:rPr>
            <w:rStyle w:val="Hyperkobling"/>
            <w:szCs w:val="24"/>
          </w:rPr>
          <w:t>www.mykland-storvald.no</w:t>
        </w:r>
      </w:hyperlink>
      <w:r w:rsidRPr="00A44275">
        <w:rPr>
          <w:szCs w:val="24"/>
        </w:rPr>
        <w:t xml:space="preserve"> </w:t>
      </w:r>
      <w:r w:rsidR="00477C96" w:rsidRPr="00A44275">
        <w:rPr>
          <w:szCs w:val="24"/>
        </w:rPr>
        <w:t>. All informasjon til medlemmer og jegere skjer nå på denne nettside</w:t>
      </w:r>
      <w:r w:rsidR="00740EB3" w:rsidRPr="00A44275">
        <w:rPr>
          <w:szCs w:val="24"/>
        </w:rPr>
        <w:t>,</w:t>
      </w:r>
      <w:r w:rsidR="00477C96" w:rsidRPr="00A44275">
        <w:rPr>
          <w:szCs w:val="24"/>
        </w:rPr>
        <w:t xml:space="preserve"> der info blir lagt ut.  Dette skal</w:t>
      </w:r>
      <w:r w:rsidR="00167D4A" w:rsidRPr="00A44275">
        <w:rPr>
          <w:szCs w:val="24"/>
        </w:rPr>
        <w:t xml:space="preserve"> videreføres.  </w:t>
      </w:r>
    </w:p>
    <w:p w14:paraId="43C58D1E" w14:textId="77777777" w:rsidR="00477C96" w:rsidRPr="00A44275" w:rsidRDefault="00477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</w:p>
    <w:p w14:paraId="0CC3A0F4" w14:textId="77777777" w:rsidR="000E1407" w:rsidRDefault="000E1407" w:rsidP="00740EB3">
      <w:pPr>
        <w:rPr>
          <w:b/>
          <w:sz w:val="28"/>
          <w:szCs w:val="28"/>
        </w:rPr>
      </w:pPr>
    </w:p>
    <w:p w14:paraId="48025714" w14:textId="77777777" w:rsidR="00FB7F2B" w:rsidRPr="00A44275" w:rsidRDefault="00740EB3" w:rsidP="00740EB3">
      <w:pPr>
        <w:rPr>
          <w:b/>
          <w:sz w:val="28"/>
          <w:szCs w:val="28"/>
        </w:rPr>
      </w:pPr>
      <w:r w:rsidRPr="00A44275">
        <w:rPr>
          <w:b/>
          <w:sz w:val="28"/>
          <w:szCs w:val="28"/>
        </w:rPr>
        <w:t>1.</w:t>
      </w:r>
      <w:r w:rsidRPr="00A44275">
        <w:rPr>
          <w:b/>
          <w:sz w:val="28"/>
          <w:szCs w:val="28"/>
        </w:rPr>
        <w:tab/>
      </w:r>
      <w:r w:rsidR="00FB7F2B" w:rsidRPr="00A44275">
        <w:rPr>
          <w:b/>
          <w:sz w:val="28"/>
          <w:szCs w:val="28"/>
        </w:rPr>
        <w:t>Driftsplanområdets avgrensing og størrelse</w:t>
      </w:r>
    </w:p>
    <w:p w14:paraId="1CD37B13" w14:textId="2BE6E627" w:rsidR="00740EB3" w:rsidRPr="00A44275" w:rsidRDefault="00FB7F2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</w:pPr>
      <w:r w:rsidRPr="00A44275">
        <w:t xml:space="preserve">Området omfatter store deler av gamle Mykland kommune, og alle de lagene som til enhver tid er medlemmer i storvaldet. </w:t>
      </w:r>
      <w:r w:rsidR="007E2038" w:rsidRPr="00A44275">
        <w:t>O</w:t>
      </w:r>
      <w:r w:rsidR="00740EB3" w:rsidRPr="00A44275">
        <w:t xml:space="preserve">mrådet består pr. 1. </w:t>
      </w:r>
      <w:r w:rsidR="00EB5FAA">
        <w:t>april</w:t>
      </w:r>
      <w:r w:rsidR="00740EB3" w:rsidRPr="00A44275">
        <w:t xml:space="preserve"> 20</w:t>
      </w:r>
      <w:r w:rsidR="00EB5FAA">
        <w:t>22</w:t>
      </w:r>
      <w:r w:rsidR="00FB4D82" w:rsidRPr="00A44275">
        <w:t xml:space="preserve"> av 2</w:t>
      </w:r>
      <w:r w:rsidR="00EB5FAA">
        <w:t>3</w:t>
      </w:r>
      <w:r w:rsidRPr="00A44275">
        <w:t xml:space="preserve"> jaktlag me</w:t>
      </w:r>
      <w:r w:rsidR="006F45FA" w:rsidRPr="00A44275">
        <w:t>d et samlet a</w:t>
      </w:r>
      <w:r w:rsidR="00156E88">
        <w:t>real på ca. 25</w:t>
      </w:r>
      <w:r w:rsidR="006351B4">
        <w:t>7</w:t>
      </w:r>
      <w:r w:rsidR="00156E88">
        <w:t xml:space="preserve"> </w:t>
      </w:r>
      <w:r w:rsidR="006351B4">
        <w:t>997</w:t>
      </w:r>
      <w:r w:rsidR="006818EA" w:rsidRPr="00A44275">
        <w:t xml:space="preserve"> da.</w:t>
      </w:r>
    </w:p>
    <w:p w14:paraId="41FDBB23" w14:textId="77777777" w:rsidR="007667B1" w:rsidRPr="00A44275" w:rsidRDefault="007667B1" w:rsidP="006F45FA">
      <w:pPr>
        <w:rPr>
          <w:szCs w:val="24"/>
        </w:rPr>
      </w:pPr>
    </w:p>
    <w:p w14:paraId="3388723D" w14:textId="77777777" w:rsidR="00BC1379" w:rsidRPr="00A44275" w:rsidRDefault="00BC1379" w:rsidP="00BC13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  <w:rPr>
          <w:b/>
        </w:rPr>
      </w:pPr>
      <w:r w:rsidRPr="00A44275">
        <w:rPr>
          <w:b/>
        </w:rPr>
        <w:t>Følgene lag er representert, med følgende jaktledere, kontaktpersoner og areal:</w:t>
      </w:r>
    </w:p>
    <w:p w14:paraId="14934B74" w14:textId="77777777" w:rsidR="00BC1379" w:rsidRPr="00A44275" w:rsidRDefault="00BC1379" w:rsidP="00BC1379">
      <w:pPr>
        <w:rPr>
          <w:szCs w:val="24"/>
        </w:rPr>
      </w:pPr>
    </w:p>
    <w:tbl>
      <w:tblPr>
        <w:tblW w:w="90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382"/>
        <w:gridCol w:w="900"/>
        <w:gridCol w:w="3940"/>
        <w:gridCol w:w="1200"/>
      </w:tblGrid>
      <w:tr w:rsidR="00BC1379" w:rsidRPr="00A44275" w14:paraId="4CD63566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71C26AF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4A8D9C88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Vatnedalen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BAE65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27909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E23AF1C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Trygve Usterud, 4834 Risdal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A01A9A7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B5610BC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50CB59B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243D2B7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9B8CB8B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21657B80" w14:textId="77777777" w:rsidR="00BC1379" w:rsidRPr="00A44275" w:rsidRDefault="00AD76FB" w:rsidP="002E17C8">
            <w:pPr>
              <w:rPr>
                <w:szCs w:val="24"/>
              </w:rPr>
            </w:pPr>
            <w:hyperlink r:id="rId8" w:history="1">
              <w:r w:rsidR="00BC1379" w:rsidRPr="00A44275">
                <w:rPr>
                  <w:rStyle w:val="Hyperkobling"/>
                  <w:szCs w:val="24"/>
                </w:rPr>
                <w:t>Trygve-u@online.no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D3F957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90939427</w:t>
            </w:r>
          </w:p>
        </w:tc>
      </w:tr>
      <w:tr w:rsidR="00BC1379" w:rsidRPr="00A44275" w14:paraId="5AD72930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4FCCC49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2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D9F2CA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Nause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80BAF0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4223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0B9072EA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Erik Usterud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F9539CC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</w:t>
            </w:r>
            <w:r>
              <w:rPr>
                <w:szCs w:val="24"/>
              </w:rPr>
              <w:t>1155618</w:t>
            </w:r>
          </w:p>
        </w:tc>
      </w:tr>
      <w:tr w:rsidR="00BC1379" w:rsidRPr="00A44275" w14:paraId="7AC440F7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0B540DBA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29F52A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5322EA7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113484AD" w14:textId="77777777" w:rsidR="00BC1379" w:rsidRPr="00A44275" w:rsidRDefault="00BC1379" w:rsidP="002E17C8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nausegaard@gmail.com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6D2A9AE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73BDFAD1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55FD2BE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3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6C894328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Mjåvatten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8E24F5D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9158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4D0B8A1C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Kjell Mjåland, Grovikveien 1, 4635 Kristiansand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EBE408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90659969</w:t>
            </w:r>
          </w:p>
        </w:tc>
      </w:tr>
      <w:tr w:rsidR="00BC1379" w:rsidRPr="00A44275" w14:paraId="685CB8A8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5A4C0F3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2F0DBBE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D2AE04A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0EB4FAC" w14:textId="77777777" w:rsidR="00BC1379" w:rsidRPr="00A44275" w:rsidRDefault="00AD76FB" w:rsidP="002E17C8">
            <w:pPr>
              <w:rPr>
                <w:szCs w:val="24"/>
              </w:rPr>
            </w:pPr>
            <w:hyperlink r:id="rId9" w:history="1">
              <w:r w:rsidR="00BC1379" w:rsidRPr="00A44275">
                <w:rPr>
                  <w:rStyle w:val="Hyperkobling"/>
                  <w:szCs w:val="24"/>
                </w:rPr>
                <w:t>kmjala@broadpark.no</w:t>
              </w:r>
            </w:hyperlink>
            <w:r w:rsidR="00BC1379" w:rsidRPr="00A44275">
              <w:rPr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E5C5CB0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48C75282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4824F473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4CC2BD70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Mjåland/Mykland jaktlag*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EA4D79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12614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68AB085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Olav Mjåland, 4832 Mykland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46C4608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41451068</w:t>
            </w:r>
          </w:p>
        </w:tc>
      </w:tr>
      <w:tr w:rsidR="00BC1379" w:rsidRPr="00A44275" w14:paraId="25BD21F5" w14:textId="77777777" w:rsidTr="002E17C8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14:paraId="21B5288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DDFD08E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E509C7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058E987C" w14:textId="77777777" w:rsidR="00BC1379" w:rsidRPr="00A44275" w:rsidRDefault="00AD76FB" w:rsidP="002E17C8">
            <w:pPr>
              <w:rPr>
                <w:szCs w:val="24"/>
                <w:u w:val="single"/>
              </w:rPr>
            </w:pPr>
            <w:hyperlink r:id="rId10" w:history="1">
              <w:r w:rsidR="00BC1379" w:rsidRPr="00A44275">
                <w:rPr>
                  <w:rStyle w:val="Hyperkobling"/>
                  <w:szCs w:val="24"/>
                </w:rPr>
                <w:t>olav.mjaland@atskog.no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A7C8312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2E509C9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63CC745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5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599151D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Liane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CCBC0A4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687</w:t>
            </w:r>
            <w:r>
              <w:rPr>
                <w:szCs w:val="24"/>
              </w:rPr>
              <w:t>7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3FAA3BE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Trygve Sperre, Skuggevik, 4900 Tvedestrand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0C7FA96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37162844</w:t>
            </w:r>
          </w:p>
        </w:tc>
      </w:tr>
      <w:tr w:rsidR="00BC1379" w:rsidRPr="00A44275" w14:paraId="54FD90FB" w14:textId="77777777" w:rsidTr="002E17C8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14:paraId="77B52DD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CABD9C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CE4231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6ECE33BB" w14:textId="77777777" w:rsidR="00BC1379" w:rsidRPr="00A44275" w:rsidRDefault="00AD76FB" w:rsidP="002E17C8">
            <w:pPr>
              <w:rPr>
                <w:szCs w:val="24"/>
                <w:u w:val="single"/>
              </w:rPr>
            </w:pPr>
            <w:hyperlink r:id="rId11" w:history="1">
              <w:r w:rsidR="00BC1379" w:rsidRPr="00A44275">
                <w:rPr>
                  <w:rStyle w:val="Hyperkobling"/>
                  <w:szCs w:val="24"/>
                </w:rPr>
                <w:t>trygsper@online.no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7A37648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48105718</w:t>
            </w:r>
          </w:p>
        </w:tc>
      </w:tr>
      <w:tr w:rsidR="00BC1379" w:rsidRPr="00A44275" w14:paraId="204B4BF3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1EAFCB8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6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91F7B17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Hushovd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7C21007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15335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AED9AE2" w14:textId="77777777" w:rsidR="00BC1379" w:rsidRPr="009F05B5" w:rsidRDefault="00BC1379" w:rsidP="002E17C8">
            <w:pPr>
              <w:rPr>
                <w:szCs w:val="24"/>
                <w:lang w:val="nn-NO"/>
              </w:rPr>
            </w:pPr>
            <w:r w:rsidRPr="009F05B5">
              <w:rPr>
                <w:szCs w:val="24"/>
                <w:lang w:val="nn-NO"/>
              </w:rPr>
              <w:t xml:space="preserve">Olav Ramse Bygland, </w:t>
            </w:r>
            <w:r>
              <w:rPr>
                <w:szCs w:val="24"/>
                <w:lang w:val="nn-NO"/>
              </w:rPr>
              <w:t xml:space="preserve">Sørkollen 2, 4820 Froland – </w:t>
            </w:r>
            <w:hyperlink r:id="rId12" w:history="1">
              <w:r w:rsidRPr="00CD4C2E">
                <w:rPr>
                  <w:rStyle w:val="Hyperkobling"/>
                  <w:szCs w:val="24"/>
                  <w:lang w:val="nn-NO"/>
                </w:rPr>
                <w:t>olabyg@gmail.com</w:t>
              </w:r>
            </w:hyperlink>
            <w:r>
              <w:rPr>
                <w:szCs w:val="24"/>
                <w:lang w:val="nn-NO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85BAEBC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90979672</w:t>
            </w:r>
          </w:p>
        </w:tc>
      </w:tr>
      <w:tr w:rsidR="00BC1379" w:rsidRPr="00A44275" w14:paraId="0851B842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03AD611A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2D72E24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B5FDB1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3FF22" w14:textId="77777777" w:rsidR="00BC1379" w:rsidRPr="00A44275" w:rsidRDefault="00AD76FB" w:rsidP="002E17C8">
            <w:pPr>
              <w:rPr>
                <w:szCs w:val="24"/>
              </w:rPr>
            </w:pPr>
            <w:hyperlink r:id="rId13" w:history="1">
              <w:r w:rsidR="00BC1379" w:rsidRPr="00A44275">
                <w:rPr>
                  <w:rStyle w:val="Hyperkobling"/>
                  <w:szCs w:val="24"/>
                </w:rPr>
                <w:t>aasulv@online.no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23F7AA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91121843</w:t>
            </w:r>
          </w:p>
        </w:tc>
      </w:tr>
      <w:tr w:rsidR="00BC1379" w:rsidRPr="00A44275" w14:paraId="6C4AD489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4216700D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7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1D585C6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Uldal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77A0214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  <w:r w:rsidRPr="00A44275">
              <w:rPr>
                <w:szCs w:val="24"/>
              </w:rPr>
              <w:t>02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AE8A9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Torgeir Frigstad, Drivenesvn 58, 4700 Vennesla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906933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37962260</w:t>
            </w:r>
          </w:p>
        </w:tc>
      </w:tr>
      <w:tr w:rsidR="00BC1379" w:rsidRPr="00A44275" w14:paraId="133A6A31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0DC87C0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F4A5CD3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ED68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980E" w14:textId="77777777" w:rsidR="00BC1379" w:rsidRPr="00A44275" w:rsidRDefault="00AD76FB" w:rsidP="002E17C8">
            <w:pPr>
              <w:rPr>
                <w:szCs w:val="24"/>
              </w:rPr>
            </w:pPr>
            <w:hyperlink r:id="rId14" w:history="1">
              <w:r w:rsidR="00BC1379" w:rsidRPr="00A44275">
                <w:rPr>
                  <w:rStyle w:val="Hyperkobling"/>
                  <w:szCs w:val="24"/>
                </w:rPr>
                <w:t>tofrigs@online.no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C532C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41535038</w:t>
            </w:r>
          </w:p>
        </w:tc>
      </w:tr>
      <w:tr w:rsidR="00BC1379" w:rsidRPr="00BA3F3B" w14:paraId="6A4CA2A4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4308A87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8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E341F8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Lauvrak nedre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0AA0AE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8314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722F97" w14:textId="77777777" w:rsidR="00BC1379" w:rsidRPr="007A2F99" w:rsidRDefault="00BC1379" w:rsidP="002E17C8">
            <w:pPr>
              <w:rPr>
                <w:szCs w:val="24"/>
                <w:lang w:val="nn-NO"/>
              </w:rPr>
            </w:pPr>
            <w:r w:rsidRPr="007A2F99">
              <w:rPr>
                <w:szCs w:val="24"/>
                <w:lang w:val="nn-NO"/>
              </w:rPr>
              <w:t>Jan Terje Nilsen, Skaregrømsvn 18, 4876 Grimstad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59899AF" w14:textId="77777777" w:rsidR="00BC1379" w:rsidRPr="007A2F99" w:rsidRDefault="00BC1379" w:rsidP="002E17C8">
            <w:pPr>
              <w:rPr>
                <w:szCs w:val="24"/>
                <w:lang w:val="nn-NO"/>
              </w:rPr>
            </w:pPr>
          </w:p>
        </w:tc>
      </w:tr>
      <w:tr w:rsidR="00BC1379" w:rsidRPr="00A44275" w14:paraId="364038BF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19086624" w14:textId="77777777" w:rsidR="00BC1379" w:rsidRPr="007A2F99" w:rsidRDefault="00BC1379" w:rsidP="002E17C8">
            <w:pPr>
              <w:rPr>
                <w:szCs w:val="24"/>
                <w:lang w:val="nn-NO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2433084" w14:textId="77777777" w:rsidR="00BC1379" w:rsidRPr="007A2F99" w:rsidRDefault="00BC1379" w:rsidP="002E17C8">
            <w:pPr>
              <w:rPr>
                <w:szCs w:val="24"/>
                <w:lang w:val="nn-NO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6A9360F" w14:textId="77777777" w:rsidR="00BC1379" w:rsidRPr="007A2F99" w:rsidRDefault="00BC1379" w:rsidP="002E17C8">
            <w:pPr>
              <w:rPr>
                <w:szCs w:val="24"/>
                <w:lang w:val="nn-NO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748BABE5" w14:textId="77777777" w:rsidR="00BC1379" w:rsidRPr="00A44275" w:rsidRDefault="00BC1379" w:rsidP="002E17C8">
            <w:pPr>
              <w:rPr>
                <w:szCs w:val="24"/>
              </w:rPr>
            </w:pPr>
            <w:r>
              <w:t>Janil562@gmail.com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D4E7737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90598775</w:t>
            </w:r>
          </w:p>
        </w:tc>
      </w:tr>
      <w:tr w:rsidR="00BC1379" w:rsidRPr="00A44275" w14:paraId="4A4A8901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58CDC0F7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6870ABCE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57BE32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5A5BC" w14:textId="77777777" w:rsidR="00BC1379" w:rsidRPr="00A44275" w:rsidRDefault="00AD76FB" w:rsidP="002E17C8">
            <w:pPr>
              <w:rPr>
                <w:szCs w:val="24"/>
              </w:rPr>
            </w:pPr>
            <w:hyperlink r:id="rId15" w:history="1">
              <w:r w:rsidR="00BC1379" w:rsidRPr="00A44275">
                <w:rPr>
                  <w:rStyle w:val="Hyperkobling"/>
                  <w:szCs w:val="24"/>
                </w:rPr>
                <w:t>svendlauv@gmail.com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73E5FB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95934986</w:t>
            </w:r>
          </w:p>
        </w:tc>
      </w:tr>
      <w:tr w:rsidR="00BC1379" w:rsidRPr="00A44275" w14:paraId="79BE64AA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876B56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lastRenderedPageBreak/>
              <w:t>9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6D19A8D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Lauvrak øvre/Auestad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C6F7FC7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17601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C859AFC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Eivind Auestad, Auestad, 4832 Mykland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C977709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5C7A92C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1828CA2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6FDF8EA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C89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7736" w14:textId="77777777" w:rsidR="00BC1379" w:rsidRPr="00A44275" w:rsidRDefault="00AD76FB" w:rsidP="002E17C8">
            <w:pPr>
              <w:rPr>
                <w:szCs w:val="24"/>
              </w:rPr>
            </w:pPr>
            <w:hyperlink r:id="rId16" w:history="1">
              <w:r w:rsidR="00BC1379" w:rsidRPr="00A44275">
                <w:rPr>
                  <w:rStyle w:val="Hyperkobling"/>
                  <w:szCs w:val="24"/>
                </w:rPr>
                <w:t>dnivie72@hotmail.com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3D4688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97714470</w:t>
            </w:r>
          </w:p>
        </w:tc>
      </w:tr>
      <w:tr w:rsidR="00BC1379" w:rsidRPr="00A44275" w14:paraId="2C7BFF3F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7B1C7B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10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6A468872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Oppistog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EED71A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6191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CFCC3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Oddbjørn Erlingsen Rykenvn 733, 4821 Rykene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6E9A56C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93086483</w:t>
            </w:r>
          </w:p>
        </w:tc>
      </w:tr>
      <w:tr w:rsidR="00BC1379" w:rsidRPr="00A44275" w14:paraId="69DDF885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2BFBD3A7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6F3773F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3293F6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306329BF" w14:textId="77777777" w:rsidR="00BC1379" w:rsidRPr="00A44275" w:rsidRDefault="00AD76FB" w:rsidP="002E17C8">
            <w:pPr>
              <w:rPr>
                <w:szCs w:val="24"/>
              </w:rPr>
            </w:pPr>
            <w:hyperlink r:id="rId17" w:history="1">
              <w:r w:rsidR="00BC1379" w:rsidRPr="00A44275">
                <w:rPr>
                  <w:rStyle w:val="Hyperkobling"/>
                  <w:szCs w:val="24"/>
                </w:rPr>
                <w:t>oddbj-er@online.no</w:t>
              </w:r>
            </w:hyperlink>
            <w:r w:rsidR="00BC1379" w:rsidRPr="00A44275">
              <w:rPr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7455515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5C3C658B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0393E3C2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11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B9529F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Belland/Øygarden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478EF0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15382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2E76E61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 xml:space="preserve">Torbjørn Mykland, 4832 Mykland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266C91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90914242</w:t>
            </w:r>
          </w:p>
        </w:tc>
      </w:tr>
      <w:tr w:rsidR="00BC1379" w:rsidRPr="00A44275" w14:paraId="74D5F05C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1410739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62E54FF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A7F93E0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1B58DF08" w14:textId="77777777" w:rsidR="00BC1379" w:rsidRPr="00A44275" w:rsidRDefault="00AD76FB" w:rsidP="002E17C8">
            <w:pPr>
              <w:rPr>
                <w:szCs w:val="24"/>
              </w:rPr>
            </w:pPr>
            <w:hyperlink r:id="rId18" w:history="1">
              <w:r w:rsidR="00BC1379" w:rsidRPr="00A44275">
                <w:rPr>
                  <w:rStyle w:val="Hyperkobling"/>
                  <w:szCs w:val="24"/>
                </w:rPr>
                <w:t>torbjm@icloud.com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B70E38A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D12B7D0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4E72E15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283BEAC6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DAA86C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320203EC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Svein Håbbestad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25D36F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47011665</w:t>
            </w:r>
          </w:p>
        </w:tc>
      </w:tr>
      <w:tr w:rsidR="00BC1379" w:rsidRPr="00A44275" w14:paraId="3ED7A39B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722279BB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12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2FA4EC9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Haugland/Ytre lauvrak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15988D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14861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088A3371" w14:textId="77777777" w:rsidR="00BC1379" w:rsidRPr="00EB452C" w:rsidRDefault="00BC1379" w:rsidP="002E17C8">
            <w:pPr>
              <w:rPr>
                <w:szCs w:val="24"/>
                <w:lang w:val="nn-NO"/>
              </w:rPr>
            </w:pPr>
            <w:r w:rsidRPr="00EB452C">
              <w:rPr>
                <w:szCs w:val="24"/>
                <w:lang w:val="nn-NO"/>
              </w:rPr>
              <w:t>Ola Haugland</w:t>
            </w:r>
          </w:p>
          <w:p w14:paraId="38E41DD7" w14:textId="77777777" w:rsidR="00BC1379" w:rsidRPr="00EB452C" w:rsidRDefault="00AD76FB" w:rsidP="002E17C8">
            <w:pPr>
              <w:rPr>
                <w:szCs w:val="24"/>
                <w:lang w:val="nn-NO"/>
              </w:rPr>
            </w:pPr>
            <w:hyperlink r:id="rId19" w:history="1">
              <w:r w:rsidR="00BC1379" w:rsidRPr="00EB452C">
                <w:rPr>
                  <w:rStyle w:val="Hyperkobling"/>
                  <w:szCs w:val="24"/>
                  <w:lang w:val="nn-NO"/>
                </w:rPr>
                <w:t>ola.haugland@nrk.no</w:t>
              </w:r>
            </w:hyperlink>
            <w:r w:rsidR="00BC1379" w:rsidRPr="00EB452C">
              <w:rPr>
                <w:szCs w:val="24"/>
                <w:lang w:val="nn-NO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25985E4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97566318</w:t>
            </w:r>
          </w:p>
          <w:p w14:paraId="5F724BED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062A33BB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71AC495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986C594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56AE7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12709E4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757585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0200E0DA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1C0F3A3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13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0F38388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M</w:t>
            </w:r>
            <w:r>
              <w:rPr>
                <w:szCs w:val="24"/>
              </w:rPr>
              <w:t>o</w:t>
            </w:r>
            <w:r w:rsidRPr="00A44275">
              <w:rPr>
                <w:szCs w:val="24"/>
              </w:rPr>
              <w:t xml:space="preserve">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ADE4F63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8137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3D9884D2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Olav Oddbjørn Håland, 4832 Mykland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F2C4FDF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017C6B93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76BEBF91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0EC81C9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DFE4BB0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0FAA6F90" w14:textId="77777777" w:rsidR="00BC1379" w:rsidRPr="00A44275" w:rsidRDefault="00AD76FB" w:rsidP="002E17C8">
            <w:pPr>
              <w:rPr>
                <w:szCs w:val="24"/>
              </w:rPr>
            </w:pPr>
            <w:hyperlink r:id="rId20" w:history="1">
              <w:r w:rsidR="00BC1379" w:rsidRPr="00A44275">
                <w:rPr>
                  <w:rStyle w:val="Hyperkobling"/>
                  <w:szCs w:val="24"/>
                </w:rPr>
                <w:t>Olav.oddbjorn.haland@vabb.no</w:t>
              </w:r>
            </w:hyperlink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886ABE0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90848878</w:t>
            </w:r>
          </w:p>
        </w:tc>
      </w:tr>
      <w:tr w:rsidR="00BC1379" w:rsidRPr="00A44275" w14:paraId="5F60EE67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1D37868D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14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6317FC6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Vatne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3FFCF3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14813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67BE6CF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Åshild Risdal,</w:t>
            </w:r>
            <w:r>
              <w:rPr>
                <w:szCs w:val="24"/>
              </w:rPr>
              <w:t xml:space="preserve"> Risdalsveien780, 4834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F663737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514DB3B0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24A6D2D1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2EF256E5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1FC672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6B0E4CCF" w14:textId="77777777" w:rsidR="00BC1379" w:rsidRPr="00A44275" w:rsidRDefault="00BC1379" w:rsidP="002E17C8">
            <w:pPr>
              <w:rPr>
                <w:szCs w:val="24"/>
              </w:rPr>
            </w:pPr>
            <w:r>
              <w:t>ashild.risdal@hotmail.com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EA594E4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98099083</w:t>
            </w:r>
          </w:p>
        </w:tc>
      </w:tr>
      <w:tr w:rsidR="00BC1379" w:rsidRPr="00A44275" w14:paraId="359E45A5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CF33E0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15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0A9E88C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Frigstad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EF1062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</w:t>
            </w:r>
            <w:r>
              <w:rPr>
                <w:szCs w:val="24"/>
              </w:rPr>
              <w:t>9688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7F865FFB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Nils Erik Usterud, Moåsbakken 20, 4870 Fevik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11D219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97620193</w:t>
            </w:r>
          </w:p>
        </w:tc>
      </w:tr>
      <w:tr w:rsidR="00BC1379" w:rsidRPr="00A44275" w14:paraId="06E1F174" w14:textId="77777777" w:rsidTr="002E17C8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14:paraId="13E28FBB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5B0A2AA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45D5AA2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C6AAA87" w14:textId="77777777" w:rsidR="00BC1379" w:rsidRPr="00A44275" w:rsidRDefault="00BC1379" w:rsidP="002E17C8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neu01@hotmail.com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31CE74C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74A44461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4F8B46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16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42CB16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Mjåland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19F0556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9788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7C9CA3F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Ommund Mjåland, 4832 Mykland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04AE79D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47254708</w:t>
            </w:r>
          </w:p>
        </w:tc>
      </w:tr>
      <w:tr w:rsidR="00BC1379" w:rsidRPr="00A44275" w14:paraId="720B1069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5CE02EFA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1F7722D6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8802271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26B61375" w14:textId="77777777" w:rsidR="00BC1379" w:rsidRPr="00A44275" w:rsidRDefault="00BC1379" w:rsidP="002E17C8">
            <w:pPr>
              <w:rPr>
                <w:szCs w:val="24"/>
              </w:rPr>
            </w:pPr>
            <w:r>
              <w:t>mommund@yahoo.no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2153124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23CBDA34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D81804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17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C2338F9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Mykland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E4D9B19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9883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1243E47A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Anders Lillevåje</w:t>
            </w:r>
            <w:r w:rsidRPr="00A44275">
              <w:rPr>
                <w:szCs w:val="24"/>
              </w:rPr>
              <w:t xml:space="preserve"> , 4832 Mykland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1A0E05B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</w:t>
            </w:r>
            <w:r>
              <w:rPr>
                <w:szCs w:val="24"/>
              </w:rPr>
              <w:t>3649044</w:t>
            </w:r>
          </w:p>
        </w:tc>
      </w:tr>
      <w:tr w:rsidR="00BC1379" w:rsidRPr="00A44275" w14:paraId="6D9FF50A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5E7EB9E1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3EADE765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92F4CB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C5E731" w14:textId="77777777" w:rsidR="00BC1379" w:rsidRPr="00A44275" w:rsidRDefault="00AD76FB" w:rsidP="002E17C8">
            <w:pPr>
              <w:rPr>
                <w:szCs w:val="24"/>
              </w:rPr>
            </w:pPr>
            <w:hyperlink r:id="rId21" w:history="1">
              <w:r w:rsidR="00BC1379" w:rsidRPr="00A44275">
                <w:rPr>
                  <w:rStyle w:val="Hyperkobling"/>
                  <w:szCs w:val="24"/>
                </w:rPr>
                <w:t>alilleva@online.no</w:t>
              </w:r>
            </w:hyperlink>
          </w:p>
          <w:p w14:paraId="1342F54E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AC97526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0C8BBB14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</w:tcPr>
          <w:p w14:paraId="2C88705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18</w:t>
            </w:r>
          </w:p>
        </w:tc>
        <w:tc>
          <w:tcPr>
            <w:tcW w:w="2382" w:type="dxa"/>
            <w:shd w:val="clear" w:color="auto" w:fill="auto"/>
            <w:noWrap/>
          </w:tcPr>
          <w:p w14:paraId="094AFFF2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Risdal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D4992D3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8201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A926D10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Tallak Risdal, Slibberheia 15, 4836 Arendal</w:t>
            </w:r>
          </w:p>
        </w:tc>
        <w:tc>
          <w:tcPr>
            <w:tcW w:w="1200" w:type="dxa"/>
            <w:shd w:val="clear" w:color="auto" w:fill="auto"/>
            <w:noWrap/>
          </w:tcPr>
          <w:p w14:paraId="4E6ED26F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91687020</w:t>
            </w:r>
          </w:p>
        </w:tc>
      </w:tr>
      <w:tr w:rsidR="00BC1379" w:rsidRPr="00A44275" w14:paraId="3A4E6B7D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</w:tcPr>
          <w:p w14:paraId="67949E11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</w:tcPr>
          <w:p w14:paraId="4B80EE08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8C6A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7A61" w14:textId="77777777" w:rsidR="00BC1379" w:rsidRPr="00A44275" w:rsidRDefault="00AD76FB" w:rsidP="002E17C8">
            <w:pPr>
              <w:rPr>
                <w:szCs w:val="24"/>
              </w:rPr>
            </w:pPr>
            <w:hyperlink r:id="rId22" w:history="1">
              <w:r w:rsidR="00BC1379" w:rsidRPr="004F0097">
                <w:rPr>
                  <w:rStyle w:val="Hyperkobling"/>
                </w:rPr>
                <w:t>tallak</w:t>
              </w:r>
              <w:r w:rsidR="00BC1379" w:rsidRPr="004F0097">
                <w:rPr>
                  <w:rStyle w:val="Hyperkobling"/>
                  <w:szCs w:val="24"/>
                </w:rPr>
                <w:t>@Risdal.no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FB693BD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CDAED79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</w:tcPr>
          <w:p w14:paraId="6D7E6C3B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</w:tcPr>
          <w:p w14:paraId="260AFAC3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42D0E7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54DB07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6635C5B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75DE7033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</w:tcPr>
          <w:p w14:paraId="15D4E957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19</w:t>
            </w:r>
          </w:p>
        </w:tc>
        <w:tc>
          <w:tcPr>
            <w:tcW w:w="2382" w:type="dxa"/>
            <w:shd w:val="clear" w:color="auto" w:fill="auto"/>
            <w:noWrap/>
          </w:tcPr>
          <w:p w14:paraId="240872CB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Brenne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289475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7330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6D44DF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Lars Kile, 4735 Evje</w:t>
            </w:r>
          </w:p>
        </w:tc>
        <w:tc>
          <w:tcPr>
            <w:tcW w:w="1200" w:type="dxa"/>
            <w:shd w:val="clear" w:color="auto" w:fill="auto"/>
            <w:noWrap/>
          </w:tcPr>
          <w:p w14:paraId="49C06B3A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37930307</w:t>
            </w:r>
          </w:p>
        </w:tc>
      </w:tr>
      <w:tr w:rsidR="00BC1379" w:rsidRPr="00A44275" w14:paraId="0A02BBEB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71835673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69878C8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6600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E391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larskile@gmail.com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DD61C26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95025716</w:t>
            </w:r>
          </w:p>
        </w:tc>
      </w:tr>
      <w:tr w:rsidR="00BC1379" w:rsidRPr="00A44275" w14:paraId="15EE19ED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5EFDF3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20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E542230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Ytre Lauvrak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CB09561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12594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5F9384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 xml:space="preserve">Arild Vegusdal Lauvrak, Ytre Lauvrak,        4830 Hynnekleiv                       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6AAEA5E" w14:textId="77777777" w:rsidR="00BC1379" w:rsidRPr="00A44275" w:rsidRDefault="00BC1379" w:rsidP="002E17C8">
            <w:pPr>
              <w:rPr>
                <w:szCs w:val="24"/>
              </w:rPr>
            </w:pPr>
            <w:r w:rsidRPr="00A44275">
              <w:rPr>
                <w:szCs w:val="24"/>
              </w:rPr>
              <w:t>95889749</w:t>
            </w:r>
          </w:p>
        </w:tc>
      </w:tr>
      <w:tr w:rsidR="00BC1379" w:rsidRPr="00A44275" w14:paraId="3B524C47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6A6563A6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4EACCD3E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64A999D" w14:textId="77777777" w:rsidR="00BC1379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F410ED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>
              <w:t>ven Lauvrak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C3A155C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99437009</w:t>
            </w:r>
          </w:p>
        </w:tc>
      </w:tr>
      <w:tr w:rsidR="00BC1379" w:rsidRPr="00A44275" w14:paraId="5A1A0AE0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5F45222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A3CDEC7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C3B6E9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F0F02F4" w14:textId="77777777" w:rsidR="00BC1379" w:rsidRDefault="00BC1379" w:rsidP="002E17C8">
            <w:pPr>
              <w:rPr>
                <w:rStyle w:val="Hyperkobling"/>
                <w:szCs w:val="24"/>
              </w:rPr>
            </w:pPr>
            <w:r w:rsidRPr="00E9146E">
              <w:rPr>
                <w:szCs w:val="24"/>
              </w:rPr>
              <w:t>Arild.vl@online.no/</w:t>
            </w:r>
          </w:p>
          <w:p w14:paraId="5DF131E4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rStyle w:val="Hyperkobling"/>
              </w:rPr>
              <w:t>svelauv@hotmail.no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913DD36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6322B98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34201E4C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4F372B2A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Der Oppe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27FD722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6120</w:t>
            </w:r>
          </w:p>
        </w:tc>
        <w:tc>
          <w:tcPr>
            <w:tcW w:w="39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6CE3E8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Kari Raustein Ytre Lauvrak 4830 Hynnekleiv, of-trans@online.no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7009BB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93861928</w:t>
            </w:r>
          </w:p>
        </w:tc>
      </w:tr>
      <w:tr w:rsidR="00BC1379" w:rsidRPr="00A44275" w14:paraId="37D7CDA3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1DBF25D6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491B3E63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Gullhaug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3525EC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6254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2FC8CED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Anne Berit Mykland,Ronnny Ospevoll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B730CC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1DF935E2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6CF8C3A6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1E76A48D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9388C4" w14:textId="77777777" w:rsidR="00BC1379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EF2B559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Anne.berit.mykland@gmail.com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023F19F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91774627</w:t>
            </w:r>
          </w:p>
        </w:tc>
      </w:tr>
      <w:tr w:rsidR="00BC1379" w:rsidRPr="00A44275" w14:paraId="6D8CA1D9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7C94DFC3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765932AC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6F9F3FC" w14:textId="77777777" w:rsidR="00BC1379" w:rsidRDefault="00BC1379" w:rsidP="002E17C8">
            <w:pPr>
              <w:rPr>
                <w:szCs w:val="24"/>
              </w:rPr>
            </w:pP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4E11DBFE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Ronnyospevoll75@icloud.com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E318A20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91761165</w:t>
            </w:r>
          </w:p>
        </w:tc>
      </w:tr>
      <w:tr w:rsidR="00BC1379" w:rsidRPr="00A44275" w14:paraId="5AC84533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4729F2D3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2F555F32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Åstveit jaktlag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31D322" w14:textId="77777777" w:rsidR="00BC1379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3322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077DB49E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Sigrid Åstveit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C86CF36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6E32AB2B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501395A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1A614FF6" w14:textId="77777777" w:rsidR="00BC1379" w:rsidRPr="00A44275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Nytt tall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245427F" w14:textId="77777777" w:rsidR="00BC1379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257997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5614C978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681D76F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  <w:tr w:rsidR="00BC1379" w:rsidRPr="00A44275" w14:paraId="0079B1C6" w14:textId="77777777" w:rsidTr="002E17C8">
        <w:trPr>
          <w:trHeight w:val="240"/>
        </w:trPr>
        <w:tc>
          <w:tcPr>
            <w:tcW w:w="580" w:type="dxa"/>
            <w:shd w:val="clear" w:color="auto" w:fill="auto"/>
            <w:noWrap/>
            <w:vAlign w:val="bottom"/>
          </w:tcPr>
          <w:p w14:paraId="28DD758D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  <w:noWrap/>
            <w:vAlign w:val="bottom"/>
          </w:tcPr>
          <w:p w14:paraId="52F36F79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0085936" w14:textId="77777777" w:rsidR="00BC1379" w:rsidRDefault="00BC1379" w:rsidP="002E17C8">
            <w:pPr>
              <w:rPr>
                <w:szCs w:val="24"/>
              </w:rPr>
            </w:pPr>
            <w:r>
              <w:rPr>
                <w:szCs w:val="24"/>
              </w:rPr>
              <w:t>258231</w:t>
            </w:r>
          </w:p>
        </w:tc>
        <w:tc>
          <w:tcPr>
            <w:tcW w:w="3940" w:type="dxa"/>
            <w:shd w:val="clear" w:color="auto" w:fill="auto"/>
            <w:noWrap/>
            <w:vAlign w:val="bottom"/>
          </w:tcPr>
          <w:p w14:paraId="3B5347CE" w14:textId="77777777" w:rsidR="00BC1379" w:rsidRPr="00A44275" w:rsidRDefault="00BC1379" w:rsidP="002E17C8">
            <w:pPr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4F685DA" w14:textId="77777777" w:rsidR="00BC1379" w:rsidRPr="00A44275" w:rsidRDefault="00BC1379" w:rsidP="002E17C8">
            <w:pPr>
              <w:rPr>
                <w:szCs w:val="24"/>
              </w:rPr>
            </w:pPr>
          </w:p>
        </w:tc>
      </w:tr>
    </w:tbl>
    <w:p w14:paraId="57A5A789" w14:textId="77777777" w:rsidR="00BC1379" w:rsidRDefault="00BC1379" w:rsidP="00BC1379">
      <w:pPr>
        <w:rPr>
          <w:szCs w:val="24"/>
        </w:rPr>
      </w:pPr>
    </w:p>
    <w:p w14:paraId="09190BDD" w14:textId="77777777" w:rsidR="00BC1379" w:rsidRDefault="00BC1379" w:rsidP="00BC1379">
      <w:pPr>
        <w:rPr>
          <w:szCs w:val="24"/>
        </w:rPr>
      </w:pPr>
    </w:p>
    <w:p w14:paraId="20E8DB1A" w14:textId="77777777" w:rsidR="00BC1379" w:rsidRPr="00A44275" w:rsidRDefault="00BC1379" w:rsidP="00BC1379">
      <w:pPr>
        <w:rPr>
          <w:szCs w:val="24"/>
        </w:rPr>
      </w:pPr>
    </w:p>
    <w:p w14:paraId="202A48AB" w14:textId="77777777" w:rsidR="00BC1379" w:rsidRPr="00A44275" w:rsidRDefault="00BC1379" w:rsidP="00BC1379">
      <w:pPr>
        <w:rPr>
          <w:sz w:val="20"/>
        </w:rPr>
      </w:pPr>
      <w:r w:rsidRPr="00A44275">
        <w:t xml:space="preserve">Kart over Mykland jaktlag er levert viltnemnda tidligere, og ligger derfor ikke som bilag til planen.                                                            </w:t>
      </w:r>
    </w:p>
    <w:p w14:paraId="113281E5" w14:textId="77777777" w:rsidR="00BC1379" w:rsidRPr="00A44275" w:rsidRDefault="00BC1379" w:rsidP="00BC13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</w:pPr>
    </w:p>
    <w:p w14:paraId="59ADE364" w14:textId="42706615" w:rsidR="00BC1379" w:rsidRDefault="00BC1379" w:rsidP="00BC13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</w:pPr>
      <w:r>
        <w:t>Det er gjort endringer på areal på lagene: 3,4,5,7,9,15 og 17</w:t>
      </w:r>
      <w:r w:rsidR="00C47BC7">
        <w:t>, pga endring av lagsstruktur.</w:t>
      </w:r>
    </w:p>
    <w:p w14:paraId="7EF94BD1" w14:textId="77777777" w:rsidR="00BC1379" w:rsidRDefault="00BC1379" w:rsidP="00BC13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</w:pPr>
      <w:r>
        <w:t>Lag 13, Mo/Åstveit, har valgt å dele seg. Mo blir lag 13.</w:t>
      </w:r>
    </w:p>
    <w:p w14:paraId="3CDE7E9F" w14:textId="77777777" w:rsidR="00BC1379" w:rsidRDefault="00BC1379" w:rsidP="00BC137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</w:pPr>
      <w:r>
        <w:t>Nye lag: 22 Gullhaug, og 23 Åstveit.</w:t>
      </w:r>
    </w:p>
    <w:p w14:paraId="5CB33D10" w14:textId="77777777" w:rsidR="00EB4AFE" w:rsidRPr="00A44275" w:rsidRDefault="00EB4AF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103"/>
          <w:tab w:val="left" w:pos="5387"/>
          <w:tab w:val="left" w:pos="5529"/>
          <w:tab w:val="left" w:pos="6480"/>
          <w:tab w:val="left" w:pos="7200"/>
          <w:tab w:val="left" w:pos="7920"/>
          <w:tab w:val="left" w:pos="8640"/>
        </w:tabs>
        <w:ind w:right="800"/>
      </w:pPr>
    </w:p>
    <w:p w14:paraId="633A7157" w14:textId="44F70E6C" w:rsidR="00BA58B7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rPr>
          <w:b/>
          <w:sz w:val="28"/>
        </w:rPr>
        <w:t xml:space="preserve">2. </w:t>
      </w:r>
      <w:r w:rsidR="00740EB3" w:rsidRPr="00A44275">
        <w:rPr>
          <w:b/>
          <w:sz w:val="28"/>
        </w:rPr>
        <w:tab/>
      </w:r>
      <w:r w:rsidRPr="00A44275">
        <w:rPr>
          <w:b/>
          <w:sz w:val="28"/>
        </w:rPr>
        <w:t>Planperiode</w:t>
      </w:r>
      <w:r w:rsidR="00DB5BF0" w:rsidRPr="00A44275">
        <w:rPr>
          <w:b/>
          <w:sz w:val="28"/>
        </w:rPr>
        <w:br/>
      </w:r>
      <w:r w:rsidR="00D16576" w:rsidRPr="00A44275">
        <w:t>Dette e</w:t>
      </w:r>
      <w:r w:rsidR="005D262F" w:rsidRPr="00A44275">
        <w:t xml:space="preserve">r den </w:t>
      </w:r>
      <w:r w:rsidR="00DC48D0">
        <w:t>andre</w:t>
      </w:r>
      <w:r w:rsidRPr="00A44275">
        <w:t xml:space="preserve"> driftsplanen </w:t>
      </w:r>
      <w:r w:rsidR="003D36FA">
        <w:t xml:space="preserve">for </w:t>
      </w:r>
      <w:r w:rsidR="00BF33AC">
        <w:t xml:space="preserve">hjort i </w:t>
      </w:r>
      <w:r w:rsidR="003D36FA">
        <w:t>Mykland storvald. P</w:t>
      </w:r>
      <w:r w:rsidR="002378AF" w:rsidRPr="00A44275">
        <w:t>lanen</w:t>
      </w:r>
      <w:r w:rsidR="00BF33AC">
        <w:t xml:space="preserve"> har en 3 års </w:t>
      </w:r>
      <w:r w:rsidR="003D36FA">
        <w:t>periode</w:t>
      </w:r>
      <w:r w:rsidR="00E7106D">
        <w:t>, 2022-2024.</w:t>
      </w:r>
    </w:p>
    <w:p w14:paraId="541B1156" w14:textId="77777777" w:rsidR="00BF33AC" w:rsidRPr="00A44275" w:rsidRDefault="00BF33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>
        <w:t>Planen kan endres hvis uforutsette ting skjer som:</w:t>
      </w:r>
    </w:p>
    <w:p w14:paraId="2D74FE50" w14:textId="77777777" w:rsidR="002378AF" w:rsidRPr="00A44275" w:rsidRDefault="002378AF" w:rsidP="002378AF">
      <w:pPr>
        <w:pStyle w:val="Listeavsnit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Utviklingen</w:t>
      </w:r>
      <w:r w:rsidR="003D36FA">
        <w:t xml:space="preserve"> i </w:t>
      </w:r>
      <w:r w:rsidR="00BF33AC">
        <w:t>hjorte</w:t>
      </w:r>
      <w:r w:rsidR="003D36FA">
        <w:t>stammen</w:t>
      </w:r>
      <w:r w:rsidR="00EB4AFE" w:rsidRPr="00A44275">
        <w:t xml:space="preserve"> kan få uforutsette endringer.</w:t>
      </w:r>
    </w:p>
    <w:p w14:paraId="7C4D1661" w14:textId="77777777" w:rsidR="00C17C58" w:rsidRDefault="00C17C58" w:rsidP="002378AF">
      <w:pPr>
        <w:pStyle w:val="Listeavsnit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 xml:space="preserve">Det kommer </w:t>
      </w:r>
      <w:r w:rsidR="00BA58B7">
        <w:t>u</w:t>
      </w:r>
      <w:r w:rsidRPr="00A44275">
        <w:t>lv som gjør stor skade.</w:t>
      </w:r>
    </w:p>
    <w:p w14:paraId="346086D8" w14:textId="77777777" w:rsidR="00FB7F2B" w:rsidRPr="00A44275" w:rsidRDefault="00FB7F2B">
      <w:pPr>
        <w:pStyle w:val="Topptekst"/>
        <w:tabs>
          <w:tab w:val="clear" w:pos="4536"/>
          <w:tab w:val="clear" w:pos="9072"/>
        </w:tabs>
      </w:pPr>
      <w:r w:rsidRPr="00A44275">
        <w:tab/>
      </w:r>
      <w:r w:rsidRPr="00A44275">
        <w:tab/>
      </w:r>
      <w:r w:rsidRPr="00A44275">
        <w:tab/>
      </w:r>
    </w:p>
    <w:p w14:paraId="7621CCD4" w14:textId="77777777" w:rsidR="00FB7F2B" w:rsidRPr="00A44275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rPr>
          <w:b/>
          <w:sz w:val="28"/>
        </w:rPr>
        <w:t xml:space="preserve">3. </w:t>
      </w:r>
      <w:r w:rsidR="00C17C58" w:rsidRPr="00A44275">
        <w:rPr>
          <w:b/>
          <w:sz w:val="28"/>
        </w:rPr>
        <w:tab/>
      </w:r>
      <w:r w:rsidRPr="00A44275">
        <w:rPr>
          <w:b/>
          <w:sz w:val="28"/>
        </w:rPr>
        <w:t>Målsetting og virkemidler</w:t>
      </w:r>
      <w:r w:rsidR="00DB5BF0" w:rsidRPr="00A44275">
        <w:rPr>
          <w:b/>
          <w:sz w:val="28"/>
        </w:rPr>
        <w:br/>
      </w:r>
      <w:r w:rsidRPr="00A44275">
        <w:t xml:space="preserve">Alle jaktlag som er medlemmer av Mykland storvald har felles målsettinger. </w:t>
      </w:r>
    </w:p>
    <w:p w14:paraId="09BBE258" w14:textId="77777777" w:rsidR="000407BC" w:rsidRPr="00A44275" w:rsidRDefault="000407BC">
      <w:pPr>
        <w:pStyle w:val="Brdtekst"/>
        <w:rPr>
          <w:b/>
          <w:i/>
          <w:sz w:val="24"/>
        </w:rPr>
      </w:pPr>
    </w:p>
    <w:p w14:paraId="07E7113B" w14:textId="77777777" w:rsidR="00600038" w:rsidRPr="00A44275" w:rsidRDefault="00FB7F2B">
      <w:pPr>
        <w:pStyle w:val="Brdtekst"/>
        <w:rPr>
          <w:b/>
          <w:i/>
          <w:sz w:val="24"/>
        </w:rPr>
      </w:pPr>
      <w:r w:rsidRPr="00A44275">
        <w:rPr>
          <w:b/>
          <w:i/>
          <w:sz w:val="24"/>
        </w:rPr>
        <w:t>Hovedmålsettinger:</w:t>
      </w:r>
    </w:p>
    <w:p w14:paraId="468CADF2" w14:textId="77777777" w:rsidR="00FB7F2B" w:rsidRPr="00A44275" w:rsidRDefault="00FB7F2B">
      <w:pPr>
        <w:pStyle w:val="Brdtekst"/>
        <w:numPr>
          <w:ilvl w:val="0"/>
          <w:numId w:val="15"/>
        </w:numPr>
        <w:rPr>
          <w:sz w:val="24"/>
        </w:rPr>
      </w:pPr>
      <w:r w:rsidRPr="00A44275">
        <w:rPr>
          <w:sz w:val="24"/>
        </w:rPr>
        <w:t xml:space="preserve">Å bygge opp en hjortebestand som kan gi grunnlag for </w:t>
      </w:r>
      <w:r w:rsidR="008621D0" w:rsidRPr="00A44275">
        <w:rPr>
          <w:sz w:val="24"/>
        </w:rPr>
        <w:t xml:space="preserve">enda </w:t>
      </w:r>
      <w:r w:rsidRPr="00A44275">
        <w:rPr>
          <w:sz w:val="24"/>
        </w:rPr>
        <w:t>større avkastning enn nå.</w:t>
      </w:r>
    </w:p>
    <w:p w14:paraId="1DF9E885" w14:textId="7CBB209B" w:rsidR="00EB4AFE" w:rsidRPr="00A44275" w:rsidRDefault="00EB4AFE">
      <w:pPr>
        <w:pStyle w:val="Brdtekst"/>
        <w:numPr>
          <w:ilvl w:val="0"/>
          <w:numId w:val="15"/>
        </w:numPr>
        <w:rPr>
          <w:sz w:val="24"/>
        </w:rPr>
      </w:pPr>
      <w:r w:rsidRPr="00A44275">
        <w:rPr>
          <w:sz w:val="24"/>
        </w:rPr>
        <w:t>Fellingsresultatet</w:t>
      </w:r>
      <w:r w:rsidR="00A44275">
        <w:rPr>
          <w:sz w:val="24"/>
        </w:rPr>
        <w:t xml:space="preserve"> viser at</w:t>
      </w:r>
      <w:r w:rsidR="00E7106D">
        <w:rPr>
          <w:sz w:val="24"/>
        </w:rPr>
        <w:t xml:space="preserve"> felte dyr går nedover. </w:t>
      </w:r>
      <w:r w:rsidR="00A44275">
        <w:rPr>
          <w:sz w:val="24"/>
        </w:rPr>
        <w:t>Vekst i stammen er ønskelig.</w:t>
      </w:r>
    </w:p>
    <w:p w14:paraId="1759F45C" w14:textId="77777777" w:rsidR="00A44275" w:rsidRPr="00A44275" w:rsidRDefault="00A44275" w:rsidP="00A44275">
      <w:pPr>
        <w:pStyle w:val="Brdtekst"/>
        <w:ind w:left="360"/>
        <w:rPr>
          <w:sz w:val="24"/>
        </w:rPr>
      </w:pPr>
    </w:p>
    <w:p w14:paraId="7100302E" w14:textId="77777777" w:rsidR="00FB7F2B" w:rsidRPr="00A44275" w:rsidRDefault="00FB7F2B">
      <w:pPr>
        <w:pStyle w:val="Brdtekst"/>
        <w:rPr>
          <w:b/>
          <w:i/>
          <w:sz w:val="24"/>
        </w:rPr>
      </w:pPr>
      <w:r w:rsidRPr="00A44275">
        <w:rPr>
          <w:b/>
          <w:i/>
          <w:sz w:val="24"/>
        </w:rPr>
        <w:t>Delmålsettinger:</w:t>
      </w:r>
    </w:p>
    <w:p w14:paraId="2F454ED8" w14:textId="77777777" w:rsidR="006F45FA" w:rsidRPr="0054381C" w:rsidRDefault="0082720E" w:rsidP="00B4241B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Cs/>
        </w:rPr>
      </w:pPr>
      <w:r w:rsidRPr="0054381C">
        <w:rPr>
          <w:bCs/>
        </w:rPr>
        <w:t>U</w:t>
      </w:r>
      <w:r w:rsidR="00A44275" w:rsidRPr="0054381C">
        <w:rPr>
          <w:bCs/>
        </w:rPr>
        <w:t>ttaket av kalv bør være minst</w:t>
      </w:r>
      <w:r w:rsidRPr="0054381C">
        <w:rPr>
          <w:bCs/>
        </w:rPr>
        <w:t xml:space="preserve"> 30%</w:t>
      </w:r>
    </w:p>
    <w:p w14:paraId="10EE914F" w14:textId="77777777" w:rsidR="00FB7F2B" w:rsidRPr="00A44275" w:rsidRDefault="00FB7F2B" w:rsidP="00053B84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Gode produksjonsdyr og k</w:t>
      </w:r>
      <w:r w:rsidR="000618CE">
        <w:t>oller</w:t>
      </w:r>
      <w:r w:rsidRPr="00A44275">
        <w:t xml:space="preserve"> med kalv skal spares.</w:t>
      </w:r>
    </w:p>
    <w:p w14:paraId="2B493933" w14:textId="77777777" w:rsidR="00FB7F2B" w:rsidRPr="00A44275" w:rsidRDefault="00FB7F2B" w:rsidP="00053B84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Tilstrebe en skogbehandling som er gunstig for storviltet.</w:t>
      </w:r>
    </w:p>
    <w:p w14:paraId="33242787" w14:textId="77777777" w:rsidR="00FB7F2B" w:rsidRPr="00A44275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0D0D4342" w14:textId="77777777" w:rsidR="00FB7F2B" w:rsidRPr="00A44275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For å nå disse målene er det aktuelt å skaffe seg best mulig kunnskap om bestandsstørrelse, bestandssammensetning, avkastning, sunnhet, vekt og beitebelastning. Det må i tillegg legges vekt på jegernes og grunneiernes synspunkter og på faglige utredninger og råd.</w:t>
      </w:r>
    </w:p>
    <w:p w14:paraId="50D9ECF4" w14:textId="77777777" w:rsidR="0082720E" w:rsidRPr="00A44275" w:rsidRDefault="008272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53642C66" w14:textId="2D66E1B6" w:rsidR="0082720E" w:rsidRPr="00A44275" w:rsidRDefault="008272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 xml:space="preserve">Sett </w:t>
      </w:r>
      <w:r w:rsidR="00BF33AC">
        <w:t>hjort</w:t>
      </w:r>
      <w:r w:rsidRPr="00A44275">
        <w:t xml:space="preserve">skjema </w:t>
      </w:r>
      <w:r w:rsidR="00E7106D">
        <w:t>kan bli</w:t>
      </w:r>
      <w:r w:rsidR="004606D1" w:rsidRPr="00A44275">
        <w:t xml:space="preserve"> et viktig element for å holde oversikt over bestanden</w:t>
      </w:r>
      <w:r w:rsidR="00E7106D">
        <w:t>, men er for lite brukt til nå.</w:t>
      </w:r>
    </w:p>
    <w:p w14:paraId="45082424" w14:textId="77777777" w:rsidR="008621D0" w:rsidRPr="00A44275" w:rsidRDefault="00862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351FD406" w14:textId="77777777" w:rsidR="00FB7F2B" w:rsidRPr="00A44275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2115AC45" w14:textId="77777777" w:rsidR="00FB7F2B" w:rsidRPr="00A44275" w:rsidRDefault="00862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For å nå</w:t>
      </w:r>
      <w:r w:rsidR="00FB7F2B" w:rsidRPr="00A44275">
        <w:t xml:space="preserve"> målene e</w:t>
      </w:r>
      <w:r w:rsidR="00A44275">
        <w:t>r det aktuelt å bruke</w:t>
      </w:r>
      <w:r w:rsidR="00FB7F2B" w:rsidRPr="00A44275">
        <w:t xml:space="preserve"> virkemidler:</w:t>
      </w:r>
    </w:p>
    <w:p w14:paraId="577E8E7C" w14:textId="77777777" w:rsidR="00FB7F2B" w:rsidRPr="00A44275" w:rsidRDefault="00FB7F2B" w:rsidP="008621D0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Uttaket av han</w:t>
      </w:r>
      <w:r w:rsidR="00895092" w:rsidRPr="00A44275">
        <w:t>n</w:t>
      </w:r>
      <w:r w:rsidRPr="00A44275">
        <w:t>dyr må begrenses i</w:t>
      </w:r>
      <w:r w:rsidR="00FF286F" w:rsidRPr="00A44275">
        <w:t xml:space="preserve"> </w:t>
      </w:r>
      <w:r w:rsidRPr="00A44275">
        <w:t>forhold til hodyrandelen.</w:t>
      </w:r>
      <w:r w:rsidR="008621D0" w:rsidRPr="00A44275">
        <w:t xml:space="preserve"> </w:t>
      </w:r>
    </w:p>
    <w:p w14:paraId="2D2D0676" w14:textId="77777777" w:rsidR="00FB7F2B" w:rsidRPr="00A44275" w:rsidRDefault="00BF33AC" w:rsidP="008621D0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>
        <w:t>Holde et stabilt uttak av kalv</w:t>
      </w:r>
      <w:r w:rsidR="00BA58B7">
        <w:t>/</w:t>
      </w:r>
      <w:r>
        <w:t xml:space="preserve"> ungdyr</w:t>
      </w:r>
      <w:r w:rsidR="007E2050" w:rsidRPr="00A44275">
        <w:t>.</w:t>
      </w:r>
    </w:p>
    <w:p w14:paraId="335DA76C" w14:textId="77777777" w:rsidR="008621D0" w:rsidRDefault="00FB7F2B" w:rsidP="00BF33AC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 xml:space="preserve">Kvote og </w:t>
      </w:r>
      <w:r w:rsidR="000618CE">
        <w:t>avskytning</w:t>
      </w:r>
      <w:r w:rsidRPr="00A44275">
        <w:t xml:space="preserve"> må vurderes hvert</w:t>
      </w:r>
      <w:r w:rsidR="000618CE">
        <w:t xml:space="preserve"> år i planperioden i forhold til de</w:t>
      </w:r>
      <w:r w:rsidR="008621D0" w:rsidRPr="00A44275">
        <w:t xml:space="preserve"> mål som er satt.</w:t>
      </w:r>
      <w:r w:rsidR="000618CE">
        <w:t xml:space="preserve"> I løpet av 3 årsperioden skal eventuelle års variasjoner være jevnet ut. </w:t>
      </w:r>
      <w:r w:rsidR="008621D0" w:rsidRPr="00A44275">
        <w:t xml:space="preserve"> Om mulig </w:t>
      </w:r>
      <w:r w:rsidR="000618CE">
        <w:t>bør de</w:t>
      </w:r>
      <w:r w:rsidR="008621D0" w:rsidRPr="00A44275">
        <w:t xml:space="preserve"> tilstrebes </w:t>
      </w:r>
      <w:r w:rsidR="000618CE">
        <w:t>en jevn avskytning i</w:t>
      </w:r>
      <w:r w:rsidR="004606D1" w:rsidRPr="00A44275">
        <w:t xml:space="preserve"> </w:t>
      </w:r>
      <w:r w:rsidR="008621D0" w:rsidRPr="00A44275">
        <w:t>hel</w:t>
      </w:r>
      <w:r w:rsidR="00F8317C">
        <w:t>e 3</w:t>
      </w:r>
      <w:r w:rsidR="008621D0" w:rsidRPr="00A44275">
        <w:t xml:space="preserve"> årsperioden. </w:t>
      </w:r>
    </w:p>
    <w:p w14:paraId="2AECA9CF" w14:textId="77777777" w:rsidR="00A44275" w:rsidRDefault="00A44275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543B404A" w14:textId="77777777" w:rsidR="0038555E" w:rsidRPr="00A44275" w:rsidRDefault="00A44275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</w:rPr>
      </w:pPr>
      <w:r>
        <w:rPr>
          <w:b/>
        </w:rPr>
        <w:t xml:space="preserve">Felte </w:t>
      </w:r>
      <w:r w:rsidR="00CB51D9">
        <w:rPr>
          <w:b/>
        </w:rPr>
        <w:t>hjort</w:t>
      </w:r>
      <w:r>
        <w:rPr>
          <w:b/>
        </w:rPr>
        <w:t>:</w:t>
      </w:r>
    </w:p>
    <w:tbl>
      <w:tblPr>
        <w:tblW w:w="1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497"/>
      </w:tblGrid>
      <w:tr w:rsidR="00CB51D9" w:rsidRPr="00CB51D9" w14:paraId="3F906001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BC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C32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Tildelt totalt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B5A9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hannkalv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ECC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hunnkalv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01D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hanndyr 1 ½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083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hunndyr 1 ½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90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hanndyr eldre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3A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hunndyr eldre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BBE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Felt totalt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C3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Fellingsprosent</w:t>
            </w:r>
          </w:p>
        </w:tc>
      </w:tr>
      <w:tr w:rsidR="00CB51D9" w:rsidRPr="00CB51D9" w14:paraId="0A871052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7C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4F7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0A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13E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D2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F9F2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98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EE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38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1D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</w:tr>
      <w:tr w:rsidR="00CB51D9" w:rsidRPr="00CB51D9" w14:paraId="324D7276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F22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825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429C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2D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B15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5D2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F1D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5F9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D71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36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</w:tr>
      <w:tr w:rsidR="00CB51D9" w:rsidRPr="00CB51D9" w14:paraId="123DEE33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7FD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DEC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7A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425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F9B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2F3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5D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941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32C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713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</w:tr>
      <w:tr w:rsidR="00CB51D9" w:rsidRPr="00CB51D9" w14:paraId="0CFFFB9A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A2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91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AF1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CA77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E71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E98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305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DA53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0B5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1A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</w:tr>
      <w:tr w:rsidR="00CB51D9" w:rsidRPr="00CB51D9" w14:paraId="5E2EA250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4CE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613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EAE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2A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7B8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507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672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98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3788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22B1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</w:tr>
      <w:tr w:rsidR="00CB51D9" w:rsidRPr="00CB51D9" w14:paraId="1237A3BE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1E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DE8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DD3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AB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C1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4A5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0D1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15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912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FA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</w:tr>
      <w:tr w:rsidR="00CB51D9" w:rsidRPr="00CB51D9" w14:paraId="4E9CD26A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AB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lastRenderedPageBreak/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64E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73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53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05E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EA8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50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1D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11BC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37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</w:tr>
      <w:tr w:rsidR="00CB51D9" w:rsidRPr="00CB51D9" w14:paraId="5638544D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73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8E7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4F3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0D5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04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4F8E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10E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84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33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69C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</w:tr>
      <w:tr w:rsidR="00CB51D9" w:rsidRPr="00CB51D9" w14:paraId="7A4DBD20" w14:textId="77777777" w:rsidTr="00CB51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E7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BCB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F74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4B6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F5B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33F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94D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FA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940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3DA" w14:textId="77777777" w:rsidR="00CB51D9" w:rsidRPr="00CB51D9" w:rsidRDefault="00CB51D9" w:rsidP="00CB51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51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</w:tr>
    </w:tbl>
    <w:p w14:paraId="135D77E7" w14:textId="33794B06" w:rsidR="0038555E" w:rsidRDefault="005C7CCD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>
        <w:t xml:space="preserve">    2019          25             2              0              2              1              4              0               9             36</w:t>
      </w:r>
    </w:p>
    <w:p w14:paraId="4F40004B" w14:textId="3F3D6054" w:rsidR="005C7CCD" w:rsidRDefault="005C7CCD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>
        <w:t xml:space="preserve">    2020          25             1              0              0              2              3              3               9             36</w:t>
      </w:r>
    </w:p>
    <w:p w14:paraId="30A541D2" w14:textId="365309DD" w:rsidR="005C7CCD" w:rsidRPr="00A44275" w:rsidRDefault="005C7CCD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>
        <w:t xml:space="preserve">    2021          25             1              1              1              2              2              0               7             28</w:t>
      </w:r>
    </w:p>
    <w:p w14:paraId="03CD9564" w14:textId="77777777" w:rsidR="0038555E" w:rsidRPr="00A44275" w:rsidRDefault="0038555E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00E8C0D9" w14:textId="6EABB15A" w:rsidR="00FB7F2B" w:rsidRPr="00A44275" w:rsidRDefault="00FB7F2B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Fellingsstatistikken for storvaldsområde</w:t>
      </w:r>
      <w:r w:rsidR="00A27DA4" w:rsidRPr="00A44275">
        <w:t xml:space="preserve">t viser at det er felt mellom </w:t>
      </w:r>
      <w:r w:rsidR="00CB51D9">
        <w:t xml:space="preserve">5 og 15 hjort hvert år </w:t>
      </w:r>
      <w:r w:rsidR="0038555E" w:rsidRPr="00A44275">
        <w:t>i perioden fra 20</w:t>
      </w:r>
      <w:r w:rsidR="00CB51D9">
        <w:t>10</w:t>
      </w:r>
      <w:r w:rsidR="0038555E" w:rsidRPr="00A44275">
        <w:t xml:space="preserve"> fram til 20</w:t>
      </w:r>
      <w:r w:rsidR="005C7CCD">
        <w:t>21</w:t>
      </w:r>
      <w:r w:rsidR="001A673A">
        <w:t>.</w:t>
      </w:r>
    </w:p>
    <w:p w14:paraId="7C3AFC0D" w14:textId="77777777" w:rsidR="0038555E" w:rsidRPr="00A44275" w:rsidRDefault="0038555E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7DE479E7" w14:textId="77777777" w:rsidR="0038555E" w:rsidRPr="00A44275" w:rsidRDefault="00CB51D9" w:rsidP="00F96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>
        <w:t>Mye tyder på at hjortestammen er i vekst. En utfordring er at hjorten trekker i løpet av året</w:t>
      </w:r>
      <w:r w:rsidR="001A673A">
        <w:t>.</w:t>
      </w:r>
      <w:r>
        <w:t xml:space="preserve"> Dette medfører at områder som har mye hjort på sommeren</w:t>
      </w:r>
      <w:r w:rsidR="00BA58B7">
        <w:t>,</w:t>
      </w:r>
      <w:r>
        <w:t xml:space="preserve"> ikke har på høsten. Det er flere brøleområder på hjort blant annet Haugland, Ytre Lauvrak og Moe. For å øke fellingsprosenten oppfordres jaktlagene til å bruke hele jakttiden fra 1 september til 23 desember. I tillegg oppfordres det til at jaktlag med mye hjort i jakttiden samarbeider </w:t>
      </w:r>
      <w:r w:rsidR="00A32583">
        <w:t xml:space="preserve">angående kvote </w:t>
      </w:r>
      <w:r>
        <w:t xml:space="preserve">med </w:t>
      </w:r>
      <w:r w:rsidR="00A32583">
        <w:t>jaktlag</w:t>
      </w:r>
      <w:r>
        <w:t xml:space="preserve"> som har lite eller ingen hjort i samme periode.</w:t>
      </w:r>
    </w:p>
    <w:p w14:paraId="41258FF9" w14:textId="77777777" w:rsidR="00FB7F2B" w:rsidRPr="00A44275" w:rsidRDefault="00FB7F2B">
      <w:pPr>
        <w:rPr>
          <w:b/>
          <w:bCs/>
          <w:sz w:val="28"/>
        </w:rPr>
      </w:pPr>
    </w:p>
    <w:p w14:paraId="59112370" w14:textId="77777777" w:rsidR="00D00604" w:rsidRPr="00A44275" w:rsidRDefault="0038555E">
      <w:r w:rsidRPr="00A44275">
        <w:rPr>
          <w:bCs/>
          <w:szCs w:val="24"/>
        </w:rPr>
        <w:t xml:space="preserve">Sett </w:t>
      </w:r>
      <w:r w:rsidR="00A32583">
        <w:rPr>
          <w:bCs/>
          <w:szCs w:val="24"/>
        </w:rPr>
        <w:t>hjort</w:t>
      </w:r>
      <w:r w:rsidRPr="00A44275">
        <w:rPr>
          <w:bCs/>
          <w:szCs w:val="24"/>
        </w:rPr>
        <w:t xml:space="preserve"> pr. jegerdag </w:t>
      </w:r>
      <w:r w:rsidR="00A32583">
        <w:rPr>
          <w:bCs/>
          <w:szCs w:val="24"/>
        </w:rPr>
        <w:t xml:space="preserve">har vi lite data på. Det er først i 2018 at det er blitt ført sett hjort skjema. Etter hvert som dette brukes så vil datagrunnlaget øke. </w:t>
      </w:r>
    </w:p>
    <w:p w14:paraId="11279495" w14:textId="1862097E" w:rsidR="001B65D0" w:rsidRDefault="005D6BD0">
      <w:r>
        <w:rPr>
          <w:noProof/>
        </w:rPr>
        <w:drawing>
          <wp:inline distT="0" distB="0" distL="0" distR="0" wp14:anchorId="0F59C295" wp14:editId="04FA7B8A">
            <wp:extent cx="5761355" cy="2436495"/>
            <wp:effectExtent l="0" t="0" r="0" b="1905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EEA2" w14:textId="655977BE" w:rsidR="005D6BD0" w:rsidRDefault="005D6BD0"/>
    <w:p w14:paraId="3453AB63" w14:textId="39D6E453" w:rsidR="005D6BD0" w:rsidRDefault="00222E17">
      <w:r>
        <w:rPr>
          <w:noProof/>
        </w:rPr>
        <w:drawing>
          <wp:inline distT="0" distB="0" distL="0" distR="0" wp14:anchorId="04021B4C" wp14:editId="399DD516">
            <wp:extent cx="5761355" cy="1805940"/>
            <wp:effectExtent l="0" t="0" r="0" b="381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D1150" w14:textId="7F3E18CE" w:rsidR="005D6BD0" w:rsidRDefault="005D6BD0"/>
    <w:p w14:paraId="0C4A82A9" w14:textId="77777777" w:rsidR="005D6BD0" w:rsidRPr="00A44275" w:rsidRDefault="005D6BD0"/>
    <w:p w14:paraId="367BDEB7" w14:textId="77777777" w:rsidR="00A32583" w:rsidRPr="00A44275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  <w:sz w:val="28"/>
        </w:rPr>
      </w:pPr>
      <w:r w:rsidRPr="00A44275">
        <w:rPr>
          <w:b/>
          <w:sz w:val="28"/>
        </w:rPr>
        <w:t xml:space="preserve">5. </w:t>
      </w:r>
      <w:r w:rsidR="007C4B1E" w:rsidRPr="00A44275">
        <w:rPr>
          <w:b/>
          <w:sz w:val="28"/>
        </w:rPr>
        <w:tab/>
      </w:r>
      <w:r w:rsidR="00A32583">
        <w:rPr>
          <w:b/>
          <w:sz w:val="28"/>
        </w:rPr>
        <w:t>Hjortek</w:t>
      </w:r>
      <w:r w:rsidRPr="00A44275">
        <w:rPr>
          <w:b/>
          <w:sz w:val="28"/>
        </w:rPr>
        <w:t>vote</w:t>
      </w:r>
      <w:r w:rsidR="00A32583">
        <w:rPr>
          <w:b/>
          <w:sz w:val="28"/>
        </w:rPr>
        <w:t>:</w:t>
      </w:r>
    </w:p>
    <w:p w14:paraId="491BD581" w14:textId="6198710F" w:rsidR="006E6AF0" w:rsidRDefault="00EB2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  <w:r w:rsidRPr="00A44275">
        <w:rPr>
          <w:szCs w:val="24"/>
        </w:rPr>
        <w:t>Som basis for tildeling i 20</w:t>
      </w:r>
      <w:r w:rsidR="00E7106D">
        <w:rPr>
          <w:szCs w:val="24"/>
        </w:rPr>
        <w:t>22</w:t>
      </w:r>
      <w:r w:rsidR="004338A1">
        <w:rPr>
          <w:szCs w:val="24"/>
        </w:rPr>
        <w:t>-20</w:t>
      </w:r>
      <w:r w:rsidR="00BF33AC">
        <w:rPr>
          <w:szCs w:val="24"/>
        </w:rPr>
        <w:t>2</w:t>
      </w:r>
      <w:r w:rsidR="00E7106D">
        <w:rPr>
          <w:szCs w:val="24"/>
        </w:rPr>
        <w:t>4</w:t>
      </w:r>
      <w:r w:rsidRPr="00A44275">
        <w:rPr>
          <w:szCs w:val="24"/>
        </w:rPr>
        <w:t>, vi</w:t>
      </w:r>
      <w:r w:rsidR="00EF55A0">
        <w:rPr>
          <w:szCs w:val="24"/>
        </w:rPr>
        <w:t xml:space="preserve">l storvaldet bruke en mal med </w:t>
      </w:r>
      <w:r w:rsidR="00BF33AC">
        <w:rPr>
          <w:szCs w:val="24"/>
        </w:rPr>
        <w:t>10000</w:t>
      </w:r>
      <w:r w:rsidR="008B2D01">
        <w:rPr>
          <w:szCs w:val="24"/>
        </w:rPr>
        <w:t xml:space="preserve"> </w:t>
      </w:r>
      <w:r w:rsidR="00CB51D9">
        <w:rPr>
          <w:szCs w:val="24"/>
        </w:rPr>
        <w:t xml:space="preserve">daa </w:t>
      </w:r>
      <w:r w:rsidRPr="00A44275">
        <w:rPr>
          <w:szCs w:val="24"/>
        </w:rPr>
        <w:t>som areal bak h</w:t>
      </w:r>
      <w:r w:rsidR="00851C16" w:rsidRPr="00A44275">
        <w:rPr>
          <w:szCs w:val="24"/>
        </w:rPr>
        <w:t xml:space="preserve">ver </w:t>
      </w:r>
      <w:r w:rsidR="00CB51D9">
        <w:rPr>
          <w:szCs w:val="24"/>
        </w:rPr>
        <w:t>hjort</w:t>
      </w:r>
      <w:r w:rsidR="00851C16" w:rsidRPr="00A44275">
        <w:rPr>
          <w:szCs w:val="24"/>
        </w:rPr>
        <w:t xml:space="preserve">. </w:t>
      </w:r>
    </w:p>
    <w:p w14:paraId="4BDA8EE1" w14:textId="77777777" w:rsidR="004E0139" w:rsidRDefault="004E0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</w:p>
    <w:p w14:paraId="1AA81F7D" w14:textId="77777777" w:rsidR="004E0139" w:rsidRPr="00FC78F9" w:rsidRDefault="004E0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szCs w:val="24"/>
        </w:rPr>
      </w:pPr>
      <w:r w:rsidRPr="00FC78F9">
        <w:rPr>
          <w:szCs w:val="24"/>
        </w:rPr>
        <w:lastRenderedPageBreak/>
        <w:t xml:space="preserve">Styret mener det er forsvarlig </w:t>
      </w:r>
      <w:r w:rsidR="00CB51D9" w:rsidRPr="00FC78F9">
        <w:rPr>
          <w:szCs w:val="24"/>
        </w:rPr>
        <w:t>å videreføre</w:t>
      </w:r>
      <w:r w:rsidRPr="00FC78F9">
        <w:rPr>
          <w:szCs w:val="24"/>
        </w:rPr>
        <w:t xml:space="preserve"> den avskyting</w:t>
      </w:r>
      <w:r w:rsidR="00A32583">
        <w:rPr>
          <w:szCs w:val="24"/>
        </w:rPr>
        <w:t>/ kvote</w:t>
      </w:r>
      <w:r w:rsidRPr="00FC78F9">
        <w:rPr>
          <w:szCs w:val="24"/>
        </w:rPr>
        <w:t xml:space="preserve"> som har vært fram til nå</w:t>
      </w:r>
      <w:r w:rsidR="00BF33AC">
        <w:rPr>
          <w:szCs w:val="24"/>
        </w:rPr>
        <w:t>.</w:t>
      </w:r>
    </w:p>
    <w:p w14:paraId="3ECCB868" w14:textId="77777777" w:rsidR="008451CD" w:rsidRPr="00A44275" w:rsidRDefault="00845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rFonts w:ascii="Arial" w:hAnsi="Arial"/>
          <w:b/>
          <w:sz w:val="28"/>
        </w:rPr>
      </w:pPr>
    </w:p>
    <w:p w14:paraId="4ECB37E2" w14:textId="77777777" w:rsidR="00FB7F2B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 xml:space="preserve">Ved valg av avskytingsopplegg er det lagt vekt på faglige anbefalinger samt </w:t>
      </w:r>
      <w:r w:rsidR="00C73206" w:rsidRPr="00A44275">
        <w:t>lokal kunnsk</w:t>
      </w:r>
      <w:r w:rsidR="004673C6" w:rsidRPr="00A44275">
        <w:t>ap og lokale øn</w:t>
      </w:r>
      <w:r w:rsidR="002455C9">
        <w:t xml:space="preserve">sker.  </w:t>
      </w:r>
      <w:r w:rsidR="00BF33AC">
        <w:t>Mye tyder på at vi har en hjortestamme i vekst med store lokale v</w:t>
      </w:r>
      <w:r w:rsidR="004673C6" w:rsidRPr="00A44275">
        <w:t>ariasjoner</w:t>
      </w:r>
      <w:r w:rsidR="00BF33AC">
        <w:t>.</w:t>
      </w:r>
    </w:p>
    <w:p w14:paraId="652BCB97" w14:textId="77777777" w:rsidR="00A32583" w:rsidRDefault="00A32583" w:rsidP="00A3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5C2E4EAC" w14:textId="16DDCDC6" w:rsidR="00A32583" w:rsidRDefault="00A32583" w:rsidP="00A3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 xml:space="preserve">Mykland storvald ønsker tildeling av hjortekvote på grunnlag av storvaldets totale areal. </w:t>
      </w:r>
      <w:r w:rsidRPr="00A32583">
        <w:rPr>
          <w:b/>
        </w:rPr>
        <w:t>Mykland storvald søker om 75 dyr fordelt over 3 år.</w:t>
      </w:r>
      <w:r>
        <w:t xml:space="preserve"> </w:t>
      </w:r>
      <w:r w:rsidRPr="00A44275">
        <w:t>Kvoten fordeles på de enkelte jaktlag i storvaldet</w:t>
      </w:r>
      <w:r>
        <w:t xml:space="preserve"> for 3 år</w:t>
      </w:r>
      <w:r w:rsidRPr="00A44275">
        <w:t>.</w:t>
      </w:r>
      <w:r>
        <w:t xml:space="preserve"> Dermed vil alle lag kunne skyte hjort i løpet av 3</w:t>
      </w:r>
      <w:r w:rsidR="000E3380">
        <w:t>-</w:t>
      </w:r>
      <w:r>
        <w:t xml:space="preserve">årsperioden. Avskytningen </w:t>
      </w:r>
      <w:r w:rsidRPr="002455C9">
        <w:t xml:space="preserve">vil kunne variere fra år til år i samsvar med jaktlagenes </w:t>
      </w:r>
      <w:r>
        <w:t xml:space="preserve">tildeling. Begrensning: </w:t>
      </w:r>
      <w:r w:rsidR="00BA58B7">
        <w:t>Hvert jaktlag</w:t>
      </w:r>
      <w:r>
        <w:t xml:space="preserve"> kan kun skyte 50% av kvoten </w:t>
      </w:r>
      <w:r w:rsidR="00BA58B7">
        <w:t>pr</w:t>
      </w:r>
      <w:r>
        <w:t xml:space="preserve"> år med unntak av de som bare har tildelt 1 dyr.</w:t>
      </w:r>
    </w:p>
    <w:p w14:paraId="778D0F1F" w14:textId="77777777" w:rsidR="00A32583" w:rsidRDefault="00A32583" w:rsidP="00A3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798A1504" w14:textId="77777777" w:rsidR="00A32583" w:rsidRPr="002455C9" w:rsidRDefault="00A32583" w:rsidP="00A325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2455C9">
        <w:t xml:space="preserve">Kvota fordeles innbyrdes på de jaktlagene som er med i Mykland storvald. </w:t>
      </w:r>
    </w:p>
    <w:p w14:paraId="415524ED" w14:textId="77777777" w:rsidR="00932660" w:rsidRPr="00A44275" w:rsidRDefault="00932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7A767647" w14:textId="77777777" w:rsidR="00EB2B61" w:rsidRPr="00A44275" w:rsidRDefault="00FB7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  <w:r w:rsidRPr="00A44275">
        <w:t>Det legges opp til at det ved avtaleperiode</w:t>
      </w:r>
      <w:r w:rsidR="002455C9">
        <w:t>ns slut</w:t>
      </w:r>
      <w:r w:rsidR="004338A1">
        <w:t>t, dvs. etter jakt i 20</w:t>
      </w:r>
      <w:r w:rsidR="00A32583">
        <w:t>21</w:t>
      </w:r>
      <w:r w:rsidRPr="00A44275">
        <w:t xml:space="preserve">, </w:t>
      </w:r>
      <w:r w:rsidR="0021760C" w:rsidRPr="00A44275">
        <w:t>skal være følgende fordeling av tildelte dyr</w:t>
      </w:r>
      <w:r w:rsidR="00FE5399" w:rsidRPr="00A44275">
        <w:t>:</w:t>
      </w:r>
    </w:p>
    <w:p w14:paraId="2DA48E5C" w14:textId="77777777" w:rsidR="00966318" w:rsidRPr="00A44275" w:rsidRDefault="00966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</w:pPr>
    </w:p>
    <w:p w14:paraId="1CF62FF9" w14:textId="77777777" w:rsidR="00FB7F2B" w:rsidRPr="004F789B" w:rsidRDefault="00BA58B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5" w:color="auto"/>
        </w:pBdr>
        <w:tabs>
          <w:tab w:val="left" w:pos="1560"/>
          <w:tab w:val="left" w:pos="1843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920"/>
          <w:tab w:val="left" w:pos="8505"/>
          <w:tab w:val="left" w:pos="8640"/>
        </w:tabs>
        <w:ind w:left="1560" w:right="1117"/>
        <w:rPr>
          <w:b/>
        </w:rPr>
      </w:pPr>
      <w:r w:rsidRPr="004F789B">
        <w:rPr>
          <w:b/>
        </w:rPr>
        <w:t>M</w:t>
      </w:r>
      <w:r w:rsidR="00FB7F2B" w:rsidRPr="004F789B">
        <w:rPr>
          <w:b/>
        </w:rPr>
        <w:t>inst</w:t>
      </w:r>
      <w:r w:rsidR="00FB7F2B" w:rsidRPr="004F789B">
        <w:rPr>
          <w:b/>
        </w:rPr>
        <w:tab/>
        <w:t>60 % smådyr (kalver, 1½ - åringer</w:t>
      </w:r>
      <w:r w:rsidR="00BF33AC" w:rsidRPr="004F789B">
        <w:rPr>
          <w:b/>
        </w:rPr>
        <w:t>)</w:t>
      </w:r>
    </w:p>
    <w:p w14:paraId="2B9B210D" w14:textId="77777777" w:rsidR="00FB7F2B" w:rsidRPr="004F789B" w:rsidRDefault="00BA58B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5" w:color="auto"/>
        </w:pBdr>
        <w:tabs>
          <w:tab w:val="left" w:pos="1560"/>
          <w:tab w:val="left" w:pos="1843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920"/>
          <w:tab w:val="left" w:pos="8505"/>
          <w:tab w:val="left" w:pos="8640"/>
        </w:tabs>
        <w:ind w:left="1560" w:right="1117"/>
        <w:rPr>
          <w:b/>
        </w:rPr>
      </w:pPr>
      <w:r w:rsidRPr="004F789B">
        <w:rPr>
          <w:b/>
        </w:rPr>
        <w:t>M</w:t>
      </w:r>
      <w:r w:rsidR="004673C6" w:rsidRPr="004F789B">
        <w:rPr>
          <w:b/>
        </w:rPr>
        <w:t>ax.</w:t>
      </w:r>
      <w:r w:rsidR="004673C6" w:rsidRPr="004F789B">
        <w:rPr>
          <w:b/>
        </w:rPr>
        <w:tab/>
      </w:r>
      <w:r w:rsidR="00AE2AFC">
        <w:rPr>
          <w:b/>
        </w:rPr>
        <w:t>15</w:t>
      </w:r>
      <w:r w:rsidR="00FB7F2B" w:rsidRPr="004F789B">
        <w:rPr>
          <w:b/>
        </w:rPr>
        <w:t xml:space="preserve"> %</w:t>
      </w:r>
      <w:r w:rsidR="00932660" w:rsidRPr="004F789B">
        <w:rPr>
          <w:b/>
        </w:rPr>
        <w:t xml:space="preserve"> </w:t>
      </w:r>
      <w:r w:rsidR="00BF33AC" w:rsidRPr="004F789B">
        <w:rPr>
          <w:b/>
        </w:rPr>
        <w:t>koller</w:t>
      </w:r>
      <w:r w:rsidR="00932660" w:rsidRPr="004F789B">
        <w:rPr>
          <w:b/>
        </w:rPr>
        <w:t xml:space="preserve"> over 2 år (2+) </w:t>
      </w:r>
      <w:r w:rsidR="00932660" w:rsidRPr="004F789B">
        <w:rPr>
          <w:b/>
        </w:rPr>
        <w:tab/>
      </w:r>
      <w:r w:rsidR="00932660" w:rsidRPr="004F789B">
        <w:rPr>
          <w:b/>
        </w:rPr>
        <w:tab/>
      </w:r>
      <w:r w:rsidR="00932660" w:rsidRPr="004F789B">
        <w:rPr>
          <w:b/>
        </w:rPr>
        <w:tab/>
      </w:r>
    </w:p>
    <w:p w14:paraId="794FAF09" w14:textId="77777777" w:rsidR="0021760C" w:rsidRPr="00A44275" w:rsidRDefault="00BA58B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5" w:color="auto"/>
        </w:pBdr>
        <w:tabs>
          <w:tab w:val="left" w:pos="1560"/>
          <w:tab w:val="left" w:pos="1843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920"/>
          <w:tab w:val="left" w:pos="8505"/>
          <w:tab w:val="left" w:pos="8640"/>
        </w:tabs>
        <w:ind w:left="1560" w:right="1117"/>
        <w:rPr>
          <w:b/>
          <w:color w:val="FF0000"/>
        </w:rPr>
      </w:pPr>
      <w:r w:rsidRPr="004F789B">
        <w:rPr>
          <w:b/>
        </w:rPr>
        <w:t>M</w:t>
      </w:r>
      <w:r w:rsidR="004673C6" w:rsidRPr="004F789B">
        <w:rPr>
          <w:b/>
        </w:rPr>
        <w:t>ax.</w:t>
      </w:r>
      <w:r w:rsidR="004673C6" w:rsidRPr="004F789B">
        <w:rPr>
          <w:b/>
        </w:rPr>
        <w:tab/>
        <w:t>2</w:t>
      </w:r>
      <w:r w:rsidR="00AE2AFC">
        <w:rPr>
          <w:b/>
        </w:rPr>
        <w:t>5</w:t>
      </w:r>
      <w:r w:rsidR="0021760C" w:rsidRPr="004F789B">
        <w:rPr>
          <w:b/>
        </w:rPr>
        <w:t xml:space="preserve"> % </w:t>
      </w:r>
      <w:r w:rsidR="00BF33AC" w:rsidRPr="004F789B">
        <w:rPr>
          <w:b/>
        </w:rPr>
        <w:t>bukker</w:t>
      </w:r>
      <w:r w:rsidR="00932660" w:rsidRPr="004F789B">
        <w:rPr>
          <w:b/>
        </w:rPr>
        <w:t xml:space="preserve"> over 2 år (2+) </w:t>
      </w:r>
      <w:r w:rsidR="00932660" w:rsidRPr="00A44275">
        <w:rPr>
          <w:b/>
          <w:color w:val="FF0000"/>
        </w:rPr>
        <w:tab/>
      </w:r>
      <w:r w:rsidR="00932660" w:rsidRPr="00A44275">
        <w:rPr>
          <w:b/>
          <w:color w:val="FF0000"/>
        </w:rPr>
        <w:tab/>
      </w:r>
      <w:r w:rsidR="00932660" w:rsidRPr="00A44275">
        <w:rPr>
          <w:b/>
          <w:color w:val="FF0000"/>
        </w:rPr>
        <w:tab/>
        <w:t xml:space="preserve">    </w:t>
      </w:r>
    </w:p>
    <w:p w14:paraId="00FAD8C5" w14:textId="465DB5A7" w:rsidR="00EB2B61" w:rsidRDefault="00EB2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140EB225" w14:textId="12D4ED31" w:rsidR="003C5B2E" w:rsidRDefault="003C5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0D9C29AD" w14:textId="3AF78027" w:rsidR="003C5B2E" w:rsidRDefault="003C5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43FC3BBF" w14:textId="3E8CF796" w:rsidR="003C5B2E" w:rsidRDefault="003C5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4103103B" w14:textId="2D928000" w:rsidR="003C5B2E" w:rsidRDefault="003C5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79B69966" w14:textId="6D27C574" w:rsidR="003C5B2E" w:rsidRDefault="003C5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29CEE675" w14:textId="77777777" w:rsidR="003C5B2E" w:rsidRPr="00A44275" w:rsidRDefault="003C5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325AB1A5" w14:textId="0AF805E2" w:rsidR="004F789B" w:rsidRPr="00A44275" w:rsidRDefault="004F789B" w:rsidP="004F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8"/>
      </w:pPr>
      <w:r w:rsidRPr="00A44275">
        <w:t xml:space="preserve">Etter planen legger vi opp til en fordeling av </w:t>
      </w:r>
      <w:r>
        <w:t xml:space="preserve">antall </w:t>
      </w:r>
      <w:r w:rsidR="003C5B2E">
        <w:t>tildelte</w:t>
      </w:r>
      <w:r w:rsidRPr="00A44275">
        <w:t xml:space="preserve"> dyr slik:</w:t>
      </w:r>
    </w:p>
    <w:p w14:paraId="5C5DC3A2" w14:textId="77777777" w:rsidR="004F789B" w:rsidRDefault="004F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  <w:rPr>
          <w:b/>
        </w:r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894"/>
        <w:gridCol w:w="979"/>
        <w:gridCol w:w="218"/>
        <w:gridCol w:w="2313"/>
        <w:gridCol w:w="1380"/>
      </w:tblGrid>
      <w:tr w:rsidR="009B2A37" w:rsidRPr="006E137B" w14:paraId="3CBAEEC8" w14:textId="77777777" w:rsidTr="009B2A37">
        <w:trPr>
          <w:gridAfter w:val="2"/>
          <w:wAfter w:w="3693" w:type="dxa"/>
          <w:trHeight w:val="312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0824" w14:textId="163055C7" w:rsidR="009B2A37" w:rsidRPr="006E137B" w:rsidRDefault="009B2A37" w:rsidP="00685FAA">
            <w:pPr>
              <w:rPr>
                <w:b/>
                <w:bCs/>
                <w:color w:val="FF0000"/>
                <w:szCs w:val="24"/>
              </w:rPr>
            </w:pPr>
            <w:r w:rsidRPr="004F789B">
              <w:rPr>
                <w:b/>
                <w:bCs/>
                <w:szCs w:val="24"/>
              </w:rPr>
              <w:t>Avskytningsplan Mykland Storvald 20</w:t>
            </w:r>
            <w:r w:rsidR="00E7106D">
              <w:rPr>
                <w:b/>
                <w:bCs/>
                <w:szCs w:val="24"/>
              </w:rPr>
              <w:t>22</w:t>
            </w:r>
            <w:r w:rsidRPr="004F789B">
              <w:rPr>
                <w:b/>
                <w:bCs/>
                <w:szCs w:val="24"/>
              </w:rPr>
              <w:t>- 202</w:t>
            </w:r>
            <w:r w:rsidR="00E7106D">
              <w:rPr>
                <w:b/>
                <w:bCs/>
                <w:szCs w:val="24"/>
              </w:rPr>
              <w:t>4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6A0" w14:textId="77777777" w:rsidR="009B2A37" w:rsidRPr="006E137B" w:rsidRDefault="009B2A37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89B" w:rsidRPr="006E137B" w14:paraId="05B5A35B" w14:textId="77777777" w:rsidTr="009B2A37">
        <w:trPr>
          <w:trHeight w:val="79"/>
        </w:trPr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75382" w14:textId="77777777" w:rsidR="004F789B" w:rsidRPr="006E137B" w:rsidRDefault="004F789B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8ECD" w14:textId="77777777" w:rsidR="004F789B" w:rsidRPr="006E137B" w:rsidRDefault="004F789B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0985" w14:textId="77777777" w:rsidR="004F789B" w:rsidRPr="006E137B" w:rsidRDefault="004F789B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EBE3" w14:textId="77777777" w:rsidR="004F789B" w:rsidRPr="006E137B" w:rsidRDefault="004F789B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2A0" w14:textId="77777777" w:rsidR="004F789B" w:rsidRPr="006E137B" w:rsidRDefault="004F789B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1C1D3" w14:textId="77777777" w:rsidR="004F789B" w:rsidRPr="006E137B" w:rsidRDefault="004F789B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B2A37" w:rsidRPr="006E137B" w14:paraId="61B4AFD4" w14:textId="77777777" w:rsidTr="009B2A37">
        <w:trPr>
          <w:gridAfter w:val="3"/>
          <w:wAfter w:w="3911" w:type="dxa"/>
          <w:trHeight w:val="312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9C86" w14:textId="77777777" w:rsidR="009B2A37" w:rsidRPr="006E137B" w:rsidRDefault="009B2A37" w:rsidP="00685F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137B">
              <w:rPr>
                <w:b/>
                <w:bCs/>
                <w:color w:val="000000"/>
                <w:szCs w:val="24"/>
              </w:rPr>
              <w:t>Ungdyr og kalv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7894" w14:textId="77777777" w:rsidR="009B2A37" w:rsidRPr="006E137B" w:rsidRDefault="009B2A37" w:rsidP="00685F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78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8C92" w14:textId="77777777" w:rsidR="009B2A37" w:rsidRPr="006E137B" w:rsidRDefault="009B2A37" w:rsidP="00685F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Stk</w:t>
            </w:r>
          </w:p>
        </w:tc>
      </w:tr>
      <w:tr w:rsidR="009B2A37" w:rsidRPr="006E137B" w14:paraId="1155E902" w14:textId="77777777" w:rsidTr="009B2A37">
        <w:trPr>
          <w:gridAfter w:val="3"/>
          <w:wAfter w:w="3911" w:type="dxa"/>
          <w:trHeight w:val="327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3C58" w14:textId="77777777" w:rsidR="009B2A37" w:rsidRPr="006E137B" w:rsidRDefault="009B2A37" w:rsidP="00685FAA">
            <w:pPr>
              <w:rPr>
                <w:b/>
                <w:bCs/>
                <w:color w:val="000000"/>
                <w:szCs w:val="24"/>
              </w:rPr>
            </w:pPr>
            <w:r w:rsidRPr="006E137B">
              <w:rPr>
                <w:b/>
                <w:bCs/>
                <w:color w:val="000000"/>
                <w:szCs w:val="24"/>
              </w:rPr>
              <w:t xml:space="preserve">Voksen </w:t>
            </w:r>
            <w:r>
              <w:rPr>
                <w:b/>
                <w:bCs/>
                <w:color w:val="000000"/>
                <w:szCs w:val="24"/>
              </w:rPr>
              <w:t>kolle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E20" w14:textId="77777777" w:rsidR="009B2A37" w:rsidRPr="004F789B" w:rsidRDefault="009B2A37" w:rsidP="00685FA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78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8F7E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49AB" w14:textId="77777777" w:rsidR="009B2A37" w:rsidRPr="006E137B" w:rsidRDefault="009B2A37" w:rsidP="00685F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Stk</w:t>
            </w:r>
          </w:p>
        </w:tc>
      </w:tr>
      <w:tr w:rsidR="009B2A37" w:rsidRPr="006E137B" w14:paraId="34C7F06B" w14:textId="77777777" w:rsidTr="009B2A37">
        <w:trPr>
          <w:gridAfter w:val="3"/>
          <w:wAfter w:w="3911" w:type="dxa"/>
          <w:trHeight w:val="327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8BAEF" w14:textId="77777777" w:rsidR="009B2A37" w:rsidRPr="006E137B" w:rsidRDefault="009B2A37" w:rsidP="00685FAA">
            <w:pPr>
              <w:rPr>
                <w:b/>
                <w:bCs/>
                <w:color w:val="000000"/>
                <w:szCs w:val="24"/>
              </w:rPr>
            </w:pPr>
            <w:r w:rsidRPr="006E137B">
              <w:rPr>
                <w:b/>
                <w:bCs/>
                <w:color w:val="000000"/>
                <w:szCs w:val="24"/>
              </w:rPr>
              <w:t xml:space="preserve">Voksen </w:t>
            </w:r>
            <w:r>
              <w:rPr>
                <w:b/>
                <w:bCs/>
                <w:color w:val="000000"/>
                <w:szCs w:val="24"/>
              </w:rPr>
              <w:t>bukk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80F" w14:textId="77777777" w:rsidR="009B2A37" w:rsidRPr="004F789B" w:rsidRDefault="009B2A37" w:rsidP="00685FA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78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234D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9AFF" w14:textId="77777777" w:rsidR="009B2A37" w:rsidRPr="006E137B" w:rsidRDefault="009B2A37" w:rsidP="00685F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Stk</w:t>
            </w:r>
          </w:p>
        </w:tc>
      </w:tr>
      <w:tr w:rsidR="009B2A37" w:rsidRPr="006E137B" w14:paraId="6F72AA5E" w14:textId="77777777" w:rsidTr="009B2A37">
        <w:trPr>
          <w:gridAfter w:val="3"/>
          <w:wAfter w:w="3911" w:type="dxa"/>
          <w:trHeight w:val="327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1328" w14:textId="00FEC8D6" w:rsidR="009B2A37" w:rsidRPr="006E137B" w:rsidRDefault="009B2A37" w:rsidP="00685FA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Sum 20</w:t>
            </w:r>
            <w:r w:rsidR="0043632A">
              <w:rPr>
                <w:b/>
                <w:color w:val="000000"/>
                <w:szCs w:val="24"/>
              </w:rPr>
              <w:t>22</w:t>
            </w:r>
            <w:r>
              <w:rPr>
                <w:b/>
                <w:color w:val="000000"/>
                <w:szCs w:val="24"/>
              </w:rPr>
              <w:t>-202</w:t>
            </w:r>
            <w:r w:rsidR="0043632A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103" w14:textId="77777777" w:rsidR="009B2A37" w:rsidRPr="004F789B" w:rsidRDefault="009B2A37" w:rsidP="00685FA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78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171E" w14:textId="77777777" w:rsidR="009B2A37" w:rsidRPr="006E137B" w:rsidRDefault="009B2A37" w:rsidP="00685F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stk</w:t>
            </w:r>
          </w:p>
        </w:tc>
      </w:tr>
    </w:tbl>
    <w:p w14:paraId="1CFEDB80" w14:textId="77777777" w:rsidR="004F789B" w:rsidRPr="00A44275" w:rsidRDefault="004F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  <w:rPr>
          <w:b/>
        </w:rPr>
      </w:pPr>
    </w:p>
    <w:p w14:paraId="78378102" w14:textId="77777777" w:rsidR="004F789B" w:rsidRDefault="004F789B" w:rsidP="004F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  <w:rPr>
          <w:b/>
        </w:rPr>
      </w:pPr>
      <w:r w:rsidRPr="00A44275">
        <w:rPr>
          <w:b/>
        </w:rPr>
        <w:t xml:space="preserve">Hvert jaktlag er ansvarlig for at prosentfordelingen av felte dyr i forhold til tildelte er i tråd med disse kravene. </w:t>
      </w:r>
    </w:p>
    <w:p w14:paraId="045D1CD2" w14:textId="77777777" w:rsidR="004F789B" w:rsidRDefault="004F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</w:rPr>
      </w:pPr>
    </w:p>
    <w:p w14:paraId="032757C5" w14:textId="77777777" w:rsidR="001A39AD" w:rsidRPr="004F789B" w:rsidRDefault="004F7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61"/>
        <w:rPr>
          <w:b/>
        </w:rPr>
      </w:pPr>
      <w:r w:rsidRPr="004F789B">
        <w:rPr>
          <w:b/>
        </w:rPr>
        <w:t>Presisering:</w:t>
      </w:r>
    </w:p>
    <w:p w14:paraId="175ECBE1" w14:textId="763C2BCF" w:rsidR="00737F3F" w:rsidRDefault="00795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  <w:rPr>
          <w:b/>
          <w:i/>
        </w:rPr>
      </w:pPr>
      <w:r w:rsidRPr="004338A1">
        <w:rPr>
          <w:b/>
          <w:i/>
        </w:rPr>
        <w:t>Tildeling av kvote til jaktlaga</w:t>
      </w:r>
      <w:r w:rsidR="002455C9" w:rsidRPr="004338A1">
        <w:rPr>
          <w:b/>
          <w:i/>
        </w:rPr>
        <w:t xml:space="preserve"> vil skje for</w:t>
      </w:r>
      <w:r w:rsidR="00BF33AC">
        <w:rPr>
          <w:b/>
          <w:i/>
        </w:rPr>
        <w:t xml:space="preserve"> 3</w:t>
      </w:r>
      <w:r w:rsidR="002455C9" w:rsidRPr="004338A1">
        <w:rPr>
          <w:b/>
          <w:i/>
        </w:rPr>
        <w:t xml:space="preserve"> år av gangen</w:t>
      </w:r>
      <w:r w:rsidR="00BF33AC">
        <w:rPr>
          <w:b/>
          <w:i/>
        </w:rPr>
        <w:t xml:space="preserve"> (hele planperioden)</w:t>
      </w:r>
      <w:r w:rsidR="002455C9" w:rsidRPr="004338A1">
        <w:rPr>
          <w:b/>
          <w:i/>
        </w:rPr>
        <w:t xml:space="preserve">. </w:t>
      </w:r>
      <w:r w:rsidR="00BF33AC">
        <w:rPr>
          <w:b/>
          <w:i/>
        </w:rPr>
        <w:t>Dermed vil alle jaktl</w:t>
      </w:r>
      <w:r w:rsidR="00CB51D9">
        <w:rPr>
          <w:b/>
          <w:i/>
        </w:rPr>
        <w:t>a</w:t>
      </w:r>
      <w:r w:rsidR="00BF33AC">
        <w:rPr>
          <w:b/>
          <w:i/>
        </w:rPr>
        <w:t>gene ha mulighet til å felle hjort i løpet av planperioden. Det kan maksimalt skytes 50</w:t>
      </w:r>
      <w:r w:rsidR="00CB51D9">
        <w:rPr>
          <w:b/>
          <w:i/>
        </w:rPr>
        <w:t>%</w:t>
      </w:r>
      <w:r w:rsidR="00BF33AC">
        <w:rPr>
          <w:b/>
          <w:i/>
        </w:rPr>
        <w:t xml:space="preserve"> av </w:t>
      </w:r>
      <w:r w:rsidR="004D090F">
        <w:rPr>
          <w:b/>
          <w:i/>
        </w:rPr>
        <w:t>3 års</w:t>
      </w:r>
      <w:r w:rsidR="00BF33AC">
        <w:rPr>
          <w:b/>
          <w:i/>
        </w:rPr>
        <w:t>kvoten på 1 år</w:t>
      </w:r>
      <w:r w:rsidR="004D090F">
        <w:rPr>
          <w:b/>
          <w:i/>
        </w:rPr>
        <w:t>. Unntak, for de som kun er tildelt 1 hjort i 3 årsperioden</w:t>
      </w:r>
      <w:r w:rsidR="00BF33AC">
        <w:rPr>
          <w:b/>
          <w:i/>
        </w:rPr>
        <w:t xml:space="preserve">. </w:t>
      </w:r>
    </w:p>
    <w:p w14:paraId="7D69A6B9" w14:textId="77777777" w:rsidR="001B4DAA" w:rsidRDefault="001B4D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  <w:rPr>
          <w:b/>
          <w:i/>
        </w:rPr>
      </w:pPr>
    </w:p>
    <w:p w14:paraId="4F36A36D" w14:textId="4DF4D974" w:rsidR="00E7106D" w:rsidRPr="004338A1" w:rsidRDefault="00E71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  <w:rPr>
          <w:b/>
          <w:i/>
        </w:rPr>
      </w:pPr>
      <w:r>
        <w:rPr>
          <w:b/>
          <w:i/>
        </w:rPr>
        <w:t>Styret kan omfordele</w:t>
      </w:r>
      <w:r w:rsidR="001B4DAA">
        <w:rPr>
          <w:b/>
          <w:i/>
        </w:rPr>
        <w:t xml:space="preserve"> de</w:t>
      </w:r>
      <w:r>
        <w:rPr>
          <w:b/>
          <w:i/>
        </w:rPr>
        <w:t xml:space="preserve"> dyr</w:t>
      </w:r>
      <w:r w:rsidR="001B4DAA">
        <w:rPr>
          <w:b/>
          <w:i/>
        </w:rPr>
        <w:t>a som er «tapt»,</w:t>
      </w:r>
      <w:r>
        <w:rPr>
          <w:b/>
          <w:i/>
        </w:rPr>
        <w:t xml:space="preserve"> etter 2 år av planperioden. </w:t>
      </w:r>
      <w:r w:rsidR="001B4DAA">
        <w:rPr>
          <w:b/>
          <w:i/>
        </w:rPr>
        <w:t>Det er en forutsetning, at de som evt skal få ekstradyr, må ha hatt rett avskytning de 2 første år. Evt ekstradyr, vil være ungdyr og kalv.</w:t>
      </w:r>
    </w:p>
    <w:p w14:paraId="2AC029C5" w14:textId="77777777" w:rsidR="005F1C55" w:rsidRPr="00A44275" w:rsidRDefault="005F1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8"/>
      </w:pPr>
    </w:p>
    <w:p w14:paraId="290F296F" w14:textId="77777777" w:rsidR="00DB1D2F" w:rsidRPr="00A44275" w:rsidRDefault="0021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  <w:r w:rsidRPr="00A44275">
        <w:tab/>
      </w:r>
      <w:r w:rsidR="00DB1D2F" w:rsidRPr="00A44275">
        <w:tab/>
      </w:r>
    </w:p>
    <w:p w14:paraId="45B54A03" w14:textId="77777777" w:rsidR="00AD717E" w:rsidRPr="00A44275" w:rsidRDefault="00AD7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56E521E4" w14:textId="77777777" w:rsidR="004E0139" w:rsidRDefault="004E0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</w:tabs>
        <w:ind w:right="-403"/>
      </w:pPr>
    </w:p>
    <w:p w14:paraId="2F5208A3" w14:textId="142DDBD1" w:rsidR="00FB7F2B" w:rsidRPr="00A44275" w:rsidRDefault="007C4B1E">
      <w:pPr>
        <w:rPr>
          <w:b/>
          <w:sz w:val="28"/>
          <w:szCs w:val="28"/>
        </w:rPr>
      </w:pPr>
      <w:r w:rsidRPr="00A44275">
        <w:rPr>
          <w:b/>
          <w:sz w:val="28"/>
          <w:szCs w:val="28"/>
        </w:rPr>
        <w:t>6</w:t>
      </w:r>
      <w:r w:rsidR="007C29E2" w:rsidRPr="00A44275">
        <w:rPr>
          <w:b/>
          <w:sz w:val="28"/>
          <w:szCs w:val="28"/>
        </w:rPr>
        <w:t xml:space="preserve">. </w:t>
      </w:r>
      <w:r w:rsidRPr="00A44275">
        <w:rPr>
          <w:b/>
          <w:sz w:val="28"/>
          <w:szCs w:val="28"/>
        </w:rPr>
        <w:tab/>
      </w:r>
      <w:r w:rsidR="00115EC2" w:rsidRPr="00A44275">
        <w:rPr>
          <w:b/>
          <w:sz w:val="28"/>
          <w:szCs w:val="28"/>
        </w:rPr>
        <w:t>Oppsummering</w:t>
      </w:r>
      <w:r w:rsidR="000E695F" w:rsidRPr="00A44275">
        <w:rPr>
          <w:b/>
          <w:sz w:val="28"/>
          <w:szCs w:val="28"/>
        </w:rPr>
        <w:t xml:space="preserve"> k</w:t>
      </w:r>
      <w:r w:rsidR="007C29E2" w:rsidRPr="00A44275">
        <w:rPr>
          <w:b/>
          <w:sz w:val="28"/>
          <w:szCs w:val="28"/>
        </w:rPr>
        <w:t>voter</w:t>
      </w:r>
      <w:r w:rsidR="00720815" w:rsidRPr="00A44275">
        <w:rPr>
          <w:b/>
          <w:sz w:val="28"/>
          <w:szCs w:val="28"/>
        </w:rPr>
        <w:t>:</w:t>
      </w:r>
      <w:r w:rsidR="007C29E2" w:rsidRPr="00A44275">
        <w:rPr>
          <w:b/>
          <w:sz w:val="28"/>
          <w:szCs w:val="28"/>
        </w:rPr>
        <w:t xml:space="preserve"> 20</w:t>
      </w:r>
      <w:r w:rsidR="003C5B2E">
        <w:rPr>
          <w:b/>
          <w:sz w:val="28"/>
          <w:szCs w:val="28"/>
        </w:rPr>
        <w:t>22</w:t>
      </w:r>
      <w:r w:rsidR="006E6AF0" w:rsidRPr="00A44275">
        <w:rPr>
          <w:b/>
          <w:sz w:val="28"/>
          <w:szCs w:val="28"/>
        </w:rPr>
        <w:t xml:space="preserve"> </w:t>
      </w:r>
      <w:r w:rsidR="003C5B2E">
        <w:rPr>
          <w:b/>
          <w:sz w:val="28"/>
          <w:szCs w:val="28"/>
        </w:rPr>
        <w:t>–</w:t>
      </w:r>
      <w:r w:rsidR="006E6AF0" w:rsidRPr="00A44275">
        <w:rPr>
          <w:b/>
          <w:sz w:val="28"/>
          <w:szCs w:val="28"/>
        </w:rPr>
        <w:t xml:space="preserve"> 20</w:t>
      </w:r>
      <w:r w:rsidR="004D090F">
        <w:rPr>
          <w:b/>
          <w:sz w:val="28"/>
          <w:szCs w:val="28"/>
        </w:rPr>
        <w:t>2</w:t>
      </w:r>
      <w:r w:rsidR="003C5B2E">
        <w:rPr>
          <w:b/>
          <w:sz w:val="28"/>
          <w:szCs w:val="28"/>
        </w:rPr>
        <w:t>4.</w:t>
      </w:r>
    </w:p>
    <w:p w14:paraId="792222C3" w14:textId="77777777" w:rsidR="007C29E2" w:rsidRPr="00A44275" w:rsidRDefault="007C29E2">
      <w:pPr>
        <w:rPr>
          <w:b/>
          <w:sz w:val="28"/>
          <w:szCs w:val="28"/>
        </w:rPr>
      </w:pPr>
    </w:p>
    <w:p w14:paraId="2D9C92F8" w14:textId="77777777" w:rsidR="007C29E2" w:rsidRPr="00A44275" w:rsidRDefault="007C29E2" w:rsidP="000E695F">
      <w:pPr>
        <w:ind w:left="1410" w:hanging="1410"/>
        <w:rPr>
          <w:szCs w:val="24"/>
        </w:rPr>
      </w:pPr>
      <w:r w:rsidRPr="00A44275">
        <w:rPr>
          <w:b/>
          <w:szCs w:val="24"/>
        </w:rPr>
        <w:t>Hjort:</w:t>
      </w:r>
      <w:r w:rsidRPr="00A44275">
        <w:rPr>
          <w:szCs w:val="24"/>
        </w:rPr>
        <w:tab/>
      </w:r>
      <w:r w:rsidRPr="00A32583">
        <w:rPr>
          <w:b/>
          <w:szCs w:val="24"/>
        </w:rPr>
        <w:tab/>
        <w:t>Fo</w:t>
      </w:r>
      <w:r w:rsidR="00B436A9" w:rsidRPr="00A32583">
        <w:rPr>
          <w:b/>
          <w:szCs w:val="24"/>
        </w:rPr>
        <w:t>r perioden</w:t>
      </w:r>
      <w:r w:rsidRPr="00A32583">
        <w:rPr>
          <w:b/>
          <w:szCs w:val="24"/>
        </w:rPr>
        <w:t xml:space="preserve"> søker Mykland Storvald om </w:t>
      </w:r>
      <w:r w:rsidR="004D090F" w:rsidRPr="00A32583">
        <w:rPr>
          <w:b/>
          <w:szCs w:val="24"/>
        </w:rPr>
        <w:t>en kvote på 75 hjort</w:t>
      </w:r>
    </w:p>
    <w:p w14:paraId="6ABEFEF2" w14:textId="77777777" w:rsidR="007C29E2" w:rsidRPr="00A44275" w:rsidRDefault="007C29E2">
      <w:pPr>
        <w:rPr>
          <w:szCs w:val="24"/>
        </w:rPr>
      </w:pPr>
    </w:p>
    <w:p w14:paraId="3C47755D" w14:textId="77777777" w:rsidR="006105F8" w:rsidRPr="00A44275" w:rsidRDefault="006105F8">
      <w:pPr>
        <w:rPr>
          <w:szCs w:val="24"/>
        </w:rPr>
      </w:pPr>
    </w:p>
    <w:p w14:paraId="1C6E3665" w14:textId="70C42A3B" w:rsidR="006105F8" w:rsidRDefault="00966318">
      <w:pPr>
        <w:rPr>
          <w:b/>
          <w:szCs w:val="24"/>
        </w:rPr>
      </w:pPr>
      <w:r w:rsidRPr="00A44275">
        <w:rPr>
          <w:b/>
          <w:szCs w:val="24"/>
        </w:rPr>
        <w:t xml:space="preserve">Planen </w:t>
      </w:r>
      <w:r w:rsidR="00C8288F">
        <w:rPr>
          <w:b/>
          <w:szCs w:val="24"/>
        </w:rPr>
        <w:t>vedtatt</w:t>
      </w:r>
      <w:r w:rsidR="004D090F">
        <w:rPr>
          <w:b/>
          <w:szCs w:val="24"/>
        </w:rPr>
        <w:t xml:space="preserve"> </w:t>
      </w:r>
      <w:r w:rsidRPr="00A44275">
        <w:rPr>
          <w:b/>
          <w:szCs w:val="24"/>
        </w:rPr>
        <w:t>på årsmøte</w:t>
      </w:r>
      <w:r w:rsidR="00C8288F">
        <w:rPr>
          <w:b/>
          <w:szCs w:val="24"/>
        </w:rPr>
        <w:t>t</w:t>
      </w:r>
      <w:r w:rsidRPr="00A44275">
        <w:rPr>
          <w:b/>
          <w:szCs w:val="24"/>
        </w:rPr>
        <w:t xml:space="preserve"> i Myk</w:t>
      </w:r>
      <w:r w:rsidR="00942C29">
        <w:rPr>
          <w:b/>
          <w:szCs w:val="24"/>
        </w:rPr>
        <w:t>land storvald den</w:t>
      </w:r>
      <w:r w:rsidR="00C8288F">
        <w:rPr>
          <w:b/>
          <w:szCs w:val="24"/>
        </w:rPr>
        <w:t xml:space="preserve"> </w:t>
      </w:r>
      <w:r w:rsidR="003C5B2E">
        <w:rPr>
          <w:b/>
          <w:szCs w:val="24"/>
        </w:rPr>
        <w:t>28</w:t>
      </w:r>
      <w:r w:rsidR="00C8288F">
        <w:rPr>
          <w:b/>
          <w:szCs w:val="24"/>
        </w:rPr>
        <w:t>.04.</w:t>
      </w:r>
      <w:r w:rsidR="00942C29">
        <w:rPr>
          <w:b/>
          <w:szCs w:val="24"/>
        </w:rPr>
        <w:t xml:space="preserve"> </w:t>
      </w:r>
      <w:r w:rsidR="004D090F">
        <w:rPr>
          <w:b/>
          <w:szCs w:val="24"/>
        </w:rPr>
        <w:t>20</w:t>
      </w:r>
      <w:r w:rsidR="003C5B2E">
        <w:rPr>
          <w:b/>
          <w:szCs w:val="24"/>
        </w:rPr>
        <w:t>22</w:t>
      </w:r>
      <w:r w:rsidRPr="00A44275">
        <w:rPr>
          <w:b/>
          <w:szCs w:val="24"/>
        </w:rPr>
        <w:t xml:space="preserve"> og sendes Froland viltnemnd for endelig godkjenning.</w:t>
      </w:r>
    </w:p>
    <w:p w14:paraId="4B2990B7" w14:textId="77777777" w:rsidR="006105F8" w:rsidRPr="00A44275" w:rsidRDefault="006105F8">
      <w:pPr>
        <w:rPr>
          <w:szCs w:val="24"/>
        </w:rPr>
      </w:pPr>
    </w:p>
    <w:p w14:paraId="38C6CBE1" w14:textId="0E4FDC5F" w:rsidR="00883C4B" w:rsidRPr="00A140AF" w:rsidRDefault="00783599">
      <w:pPr>
        <w:rPr>
          <w:szCs w:val="24"/>
        </w:rPr>
      </w:pPr>
      <w:r>
        <w:rPr>
          <w:szCs w:val="24"/>
        </w:rPr>
        <w:t>Planen ble v</w:t>
      </w:r>
      <w:r w:rsidR="00883C4B">
        <w:rPr>
          <w:szCs w:val="24"/>
        </w:rPr>
        <w:t>edtatt på årsmøte</w:t>
      </w:r>
      <w:r>
        <w:rPr>
          <w:szCs w:val="24"/>
        </w:rPr>
        <w:t xml:space="preserve"> i Mykland Storvald</w:t>
      </w:r>
      <w:r w:rsidR="00883C4B">
        <w:rPr>
          <w:szCs w:val="24"/>
        </w:rPr>
        <w:t xml:space="preserve"> 28. april 2022</w:t>
      </w:r>
      <w:r>
        <w:rPr>
          <w:szCs w:val="24"/>
        </w:rPr>
        <w:t>, og blir videresendt til Froland Konnune.</w:t>
      </w:r>
    </w:p>
    <w:sectPr w:rsidR="00883C4B" w:rsidRPr="00A140AF" w:rsidSect="00CF6D79">
      <w:footerReference w:type="even" r:id="rId25"/>
      <w:footerReference w:type="default" r:id="rId26"/>
      <w:pgSz w:w="11907" w:h="16840" w:code="9"/>
      <w:pgMar w:top="1417" w:right="1417" w:bottom="1417" w:left="1417" w:header="708" w:footer="284" w:gutter="0"/>
      <w:paperSrc w:first="11" w:other="1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EAFF" w14:textId="77777777" w:rsidR="00AD76FB" w:rsidRDefault="00AD76FB">
      <w:r>
        <w:separator/>
      </w:r>
    </w:p>
  </w:endnote>
  <w:endnote w:type="continuationSeparator" w:id="0">
    <w:p w14:paraId="3F5FA92A" w14:textId="77777777" w:rsidR="00AD76FB" w:rsidRDefault="00AD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8294" w14:textId="77777777" w:rsidR="00BF33AC" w:rsidRDefault="00BF33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80F1E89" w14:textId="77777777" w:rsidR="00BF33AC" w:rsidRDefault="00BF33A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E9BE" w14:textId="77777777" w:rsidR="00BF33AC" w:rsidRDefault="00BF33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18F8FCBC" w14:textId="77777777" w:rsidR="00BF33AC" w:rsidRDefault="00BF33AC">
    <w:pPr>
      <w:pStyle w:val="Bunnteks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48CD" w14:textId="77777777" w:rsidR="00AD76FB" w:rsidRDefault="00AD76FB">
      <w:r>
        <w:separator/>
      </w:r>
    </w:p>
  </w:footnote>
  <w:footnote w:type="continuationSeparator" w:id="0">
    <w:p w14:paraId="289181D8" w14:textId="77777777" w:rsidR="00AD76FB" w:rsidRDefault="00AD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D4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E016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5238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1C1B0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B77A8A"/>
    <w:multiLevelType w:val="singleLevel"/>
    <w:tmpl w:val="2A90380A"/>
    <w:lvl w:ilvl="0">
      <w:numFmt w:val="bullet"/>
      <w:lvlText w:val="-"/>
      <w:lvlJc w:val="left"/>
      <w:pPr>
        <w:tabs>
          <w:tab w:val="num" w:pos="809"/>
        </w:tabs>
        <w:ind w:left="809" w:hanging="465"/>
      </w:pPr>
      <w:rPr>
        <w:rFonts w:hint="default"/>
      </w:rPr>
    </w:lvl>
  </w:abstractNum>
  <w:abstractNum w:abstractNumId="6" w15:restartNumberingAfterBreak="0">
    <w:nsid w:val="2A287236"/>
    <w:multiLevelType w:val="hybridMultilevel"/>
    <w:tmpl w:val="BFA47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21A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F26334"/>
    <w:multiLevelType w:val="singleLevel"/>
    <w:tmpl w:val="2A90380A"/>
    <w:lvl w:ilvl="0">
      <w:numFmt w:val="bullet"/>
      <w:lvlText w:val="-"/>
      <w:lvlJc w:val="left"/>
      <w:pPr>
        <w:tabs>
          <w:tab w:val="num" w:pos="809"/>
        </w:tabs>
        <w:ind w:left="809" w:hanging="465"/>
      </w:pPr>
      <w:rPr>
        <w:rFonts w:hint="default"/>
      </w:rPr>
    </w:lvl>
  </w:abstractNum>
  <w:abstractNum w:abstractNumId="9" w15:restartNumberingAfterBreak="0">
    <w:nsid w:val="4A3E0339"/>
    <w:multiLevelType w:val="hybridMultilevel"/>
    <w:tmpl w:val="B2F04DC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F5295"/>
    <w:multiLevelType w:val="hybridMultilevel"/>
    <w:tmpl w:val="DE8640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CF3"/>
    <w:multiLevelType w:val="hybridMultilevel"/>
    <w:tmpl w:val="F27C3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D4192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010581"/>
    <w:multiLevelType w:val="singleLevel"/>
    <w:tmpl w:val="2A90380A"/>
    <w:lvl w:ilvl="0">
      <w:numFmt w:val="bullet"/>
      <w:lvlText w:val="-"/>
      <w:lvlJc w:val="left"/>
      <w:pPr>
        <w:tabs>
          <w:tab w:val="num" w:pos="809"/>
        </w:tabs>
        <w:ind w:left="809" w:hanging="465"/>
      </w:pPr>
      <w:rPr>
        <w:rFonts w:hint="default"/>
      </w:rPr>
    </w:lvl>
  </w:abstractNum>
  <w:abstractNum w:abstractNumId="14" w15:restartNumberingAfterBreak="0">
    <w:nsid w:val="600866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715103"/>
    <w:multiLevelType w:val="hybridMultilevel"/>
    <w:tmpl w:val="5FEA2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D75"/>
    <w:multiLevelType w:val="hybridMultilevel"/>
    <w:tmpl w:val="7F44F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B67DF"/>
    <w:multiLevelType w:val="singleLevel"/>
    <w:tmpl w:val="2A90380A"/>
    <w:lvl w:ilvl="0">
      <w:numFmt w:val="bullet"/>
      <w:lvlText w:val="-"/>
      <w:lvlJc w:val="left"/>
      <w:pPr>
        <w:tabs>
          <w:tab w:val="num" w:pos="809"/>
        </w:tabs>
        <w:ind w:left="809" w:hanging="465"/>
      </w:pPr>
      <w:rPr>
        <w:rFonts w:hint="default"/>
      </w:rPr>
    </w:lvl>
  </w:abstractNum>
  <w:abstractNum w:abstractNumId="18" w15:restartNumberingAfterBreak="0">
    <w:nsid w:val="698D0D2E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A47051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6A3D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7E7D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DC23D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51946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145663309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3" w16cid:durableId="249505170">
    <w:abstractNumId w:val="18"/>
  </w:num>
  <w:num w:numId="4" w16cid:durableId="1785298766">
    <w:abstractNumId w:val="8"/>
  </w:num>
  <w:num w:numId="5" w16cid:durableId="1105729676">
    <w:abstractNumId w:val="5"/>
  </w:num>
  <w:num w:numId="6" w16cid:durableId="725957054">
    <w:abstractNumId w:val="13"/>
  </w:num>
  <w:num w:numId="7" w16cid:durableId="1930656298">
    <w:abstractNumId w:val="17"/>
  </w:num>
  <w:num w:numId="8" w16cid:durableId="783961002">
    <w:abstractNumId w:val="3"/>
  </w:num>
  <w:num w:numId="9" w16cid:durableId="261911941">
    <w:abstractNumId w:val="14"/>
  </w:num>
  <w:num w:numId="10" w16cid:durableId="1583679394">
    <w:abstractNumId w:val="12"/>
  </w:num>
  <w:num w:numId="11" w16cid:durableId="1920286113">
    <w:abstractNumId w:val="21"/>
  </w:num>
  <w:num w:numId="12" w16cid:durableId="1967076971">
    <w:abstractNumId w:val="7"/>
  </w:num>
  <w:num w:numId="13" w16cid:durableId="1140610034">
    <w:abstractNumId w:val="1"/>
  </w:num>
  <w:num w:numId="14" w16cid:durableId="1662584249">
    <w:abstractNumId w:val="22"/>
  </w:num>
  <w:num w:numId="15" w16cid:durableId="137916019">
    <w:abstractNumId w:val="2"/>
  </w:num>
  <w:num w:numId="16" w16cid:durableId="958991103">
    <w:abstractNumId w:val="19"/>
  </w:num>
  <w:num w:numId="17" w16cid:durableId="1914468176">
    <w:abstractNumId w:val="4"/>
  </w:num>
  <w:num w:numId="18" w16cid:durableId="1375957895">
    <w:abstractNumId w:val="20"/>
  </w:num>
  <w:num w:numId="19" w16cid:durableId="2428834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0" w16cid:durableId="212908099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1" w16cid:durableId="2011247638">
    <w:abstractNumId w:val="9"/>
  </w:num>
  <w:num w:numId="22" w16cid:durableId="1622805789">
    <w:abstractNumId w:val="10"/>
  </w:num>
  <w:num w:numId="23" w16cid:durableId="108398697">
    <w:abstractNumId w:val="11"/>
  </w:num>
  <w:num w:numId="24" w16cid:durableId="394281451">
    <w:abstractNumId w:val="16"/>
  </w:num>
  <w:num w:numId="25" w16cid:durableId="1124621345">
    <w:abstractNumId w:val="15"/>
  </w:num>
  <w:num w:numId="26" w16cid:durableId="1491602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83"/>
    <w:rsid w:val="00003BAB"/>
    <w:rsid w:val="000051A6"/>
    <w:rsid w:val="00012CD6"/>
    <w:rsid w:val="00025AEE"/>
    <w:rsid w:val="000320EB"/>
    <w:rsid w:val="000407BC"/>
    <w:rsid w:val="00051970"/>
    <w:rsid w:val="00053B1F"/>
    <w:rsid w:val="00053B84"/>
    <w:rsid w:val="000542A2"/>
    <w:rsid w:val="000577EB"/>
    <w:rsid w:val="00057A31"/>
    <w:rsid w:val="000618CE"/>
    <w:rsid w:val="00061E8E"/>
    <w:rsid w:val="00085302"/>
    <w:rsid w:val="000A59CB"/>
    <w:rsid w:val="000E1407"/>
    <w:rsid w:val="000E3380"/>
    <w:rsid w:val="000E695F"/>
    <w:rsid w:val="000F3366"/>
    <w:rsid w:val="000F3C0A"/>
    <w:rsid w:val="0010013B"/>
    <w:rsid w:val="001104E8"/>
    <w:rsid w:val="00112715"/>
    <w:rsid w:val="00115EC2"/>
    <w:rsid w:val="00116E91"/>
    <w:rsid w:val="001234D5"/>
    <w:rsid w:val="00126657"/>
    <w:rsid w:val="00144448"/>
    <w:rsid w:val="00150A5C"/>
    <w:rsid w:val="00156994"/>
    <w:rsid w:val="00156E88"/>
    <w:rsid w:val="00162780"/>
    <w:rsid w:val="00164092"/>
    <w:rsid w:val="00167D4A"/>
    <w:rsid w:val="00171077"/>
    <w:rsid w:val="001755C4"/>
    <w:rsid w:val="0019074F"/>
    <w:rsid w:val="001923BB"/>
    <w:rsid w:val="00194233"/>
    <w:rsid w:val="001A39AD"/>
    <w:rsid w:val="001A673A"/>
    <w:rsid w:val="001B4DAA"/>
    <w:rsid w:val="001B65D0"/>
    <w:rsid w:val="001C779B"/>
    <w:rsid w:val="001D4D03"/>
    <w:rsid w:val="001D7C4C"/>
    <w:rsid w:val="001E5110"/>
    <w:rsid w:val="00213142"/>
    <w:rsid w:val="002136F2"/>
    <w:rsid w:val="00214326"/>
    <w:rsid w:val="0021760C"/>
    <w:rsid w:val="00221BBD"/>
    <w:rsid w:val="00222E17"/>
    <w:rsid w:val="00234877"/>
    <w:rsid w:val="00234D1B"/>
    <w:rsid w:val="002368F9"/>
    <w:rsid w:val="002378AF"/>
    <w:rsid w:val="002455C9"/>
    <w:rsid w:val="00255FD7"/>
    <w:rsid w:val="00267288"/>
    <w:rsid w:val="00267C3B"/>
    <w:rsid w:val="00280BA2"/>
    <w:rsid w:val="00285B54"/>
    <w:rsid w:val="002A518C"/>
    <w:rsid w:val="002B7062"/>
    <w:rsid w:val="002D0BAF"/>
    <w:rsid w:val="002D515B"/>
    <w:rsid w:val="002E7F3F"/>
    <w:rsid w:val="002F1BEB"/>
    <w:rsid w:val="002F22CE"/>
    <w:rsid w:val="0030352E"/>
    <w:rsid w:val="0031062F"/>
    <w:rsid w:val="0031088F"/>
    <w:rsid w:val="00313CB3"/>
    <w:rsid w:val="003221AA"/>
    <w:rsid w:val="00332CA9"/>
    <w:rsid w:val="0033461A"/>
    <w:rsid w:val="00336BF1"/>
    <w:rsid w:val="0033727E"/>
    <w:rsid w:val="003460AF"/>
    <w:rsid w:val="00355D79"/>
    <w:rsid w:val="0038555E"/>
    <w:rsid w:val="0038767E"/>
    <w:rsid w:val="0039036C"/>
    <w:rsid w:val="00396B68"/>
    <w:rsid w:val="003B6F0C"/>
    <w:rsid w:val="003C1E5B"/>
    <w:rsid w:val="003C5B2E"/>
    <w:rsid w:val="003D36FA"/>
    <w:rsid w:val="00400552"/>
    <w:rsid w:val="00404327"/>
    <w:rsid w:val="00407165"/>
    <w:rsid w:val="00415878"/>
    <w:rsid w:val="004338A1"/>
    <w:rsid w:val="0043632A"/>
    <w:rsid w:val="00446411"/>
    <w:rsid w:val="00452221"/>
    <w:rsid w:val="00455367"/>
    <w:rsid w:val="004606D1"/>
    <w:rsid w:val="00461411"/>
    <w:rsid w:val="004673C6"/>
    <w:rsid w:val="0047054A"/>
    <w:rsid w:val="00471151"/>
    <w:rsid w:val="0047427D"/>
    <w:rsid w:val="00474BC7"/>
    <w:rsid w:val="00477C96"/>
    <w:rsid w:val="00484AEF"/>
    <w:rsid w:val="004A1E12"/>
    <w:rsid w:val="004A5CB0"/>
    <w:rsid w:val="004C4619"/>
    <w:rsid w:val="004D090F"/>
    <w:rsid w:val="004D20B2"/>
    <w:rsid w:val="004E0139"/>
    <w:rsid w:val="004E5CAC"/>
    <w:rsid w:val="004F1011"/>
    <w:rsid w:val="004F789B"/>
    <w:rsid w:val="00505BE6"/>
    <w:rsid w:val="005151A0"/>
    <w:rsid w:val="005328D2"/>
    <w:rsid w:val="0054381C"/>
    <w:rsid w:val="00563831"/>
    <w:rsid w:val="00590E58"/>
    <w:rsid w:val="005C166B"/>
    <w:rsid w:val="005C4DB7"/>
    <w:rsid w:val="005C7CCD"/>
    <w:rsid w:val="005D262F"/>
    <w:rsid w:val="005D530D"/>
    <w:rsid w:val="005D579B"/>
    <w:rsid w:val="005D6BD0"/>
    <w:rsid w:val="005E712E"/>
    <w:rsid w:val="005F1C55"/>
    <w:rsid w:val="005F5545"/>
    <w:rsid w:val="00600038"/>
    <w:rsid w:val="006105F8"/>
    <w:rsid w:val="00616B82"/>
    <w:rsid w:val="006351B4"/>
    <w:rsid w:val="0064336E"/>
    <w:rsid w:val="006536FA"/>
    <w:rsid w:val="006547AF"/>
    <w:rsid w:val="00667551"/>
    <w:rsid w:val="006818EA"/>
    <w:rsid w:val="00685061"/>
    <w:rsid w:val="00685D3C"/>
    <w:rsid w:val="006913D8"/>
    <w:rsid w:val="00697E74"/>
    <w:rsid w:val="006B05AE"/>
    <w:rsid w:val="006B788E"/>
    <w:rsid w:val="006C7BDC"/>
    <w:rsid w:val="006D1A38"/>
    <w:rsid w:val="006E137B"/>
    <w:rsid w:val="006E3CDF"/>
    <w:rsid w:val="006E6AF0"/>
    <w:rsid w:val="006F45FA"/>
    <w:rsid w:val="006F4B4B"/>
    <w:rsid w:val="006F6646"/>
    <w:rsid w:val="006F66E0"/>
    <w:rsid w:val="00703DB7"/>
    <w:rsid w:val="00704B12"/>
    <w:rsid w:val="00720815"/>
    <w:rsid w:val="00721448"/>
    <w:rsid w:val="0072543C"/>
    <w:rsid w:val="00734172"/>
    <w:rsid w:val="00737F3F"/>
    <w:rsid w:val="00740EB3"/>
    <w:rsid w:val="0074412F"/>
    <w:rsid w:val="00744874"/>
    <w:rsid w:val="00745C6B"/>
    <w:rsid w:val="007667B1"/>
    <w:rsid w:val="0077228C"/>
    <w:rsid w:val="0078195A"/>
    <w:rsid w:val="00783599"/>
    <w:rsid w:val="00792DE8"/>
    <w:rsid w:val="0079534F"/>
    <w:rsid w:val="007A2F99"/>
    <w:rsid w:val="007C28CD"/>
    <w:rsid w:val="007C29E2"/>
    <w:rsid w:val="007C4B1E"/>
    <w:rsid w:val="007D748A"/>
    <w:rsid w:val="007D74DF"/>
    <w:rsid w:val="007E2038"/>
    <w:rsid w:val="007E2050"/>
    <w:rsid w:val="007F4233"/>
    <w:rsid w:val="007F666D"/>
    <w:rsid w:val="00816C7B"/>
    <w:rsid w:val="00822C19"/>
    <w:rsid w:val="008254D8"/>
    <w:rsid w:val="0082720E"/>
    <w:rsid w:val="00833FE0"/>
    <w:rsid w:val="00837657"/>
    <w:rsid w:val="00837B53"/>
    <w:rsid w:val="008451CD"/>
    <w:rsid w:val="00846F95"/>
    <w:rsid w:val="00847ABC"/>
    <w:rsid w:val="00851C16"/>
    <w:rsid w:val="008621D0"/>
    <w:rsid w:val="00873CA1"/>
    <w:rsid w:val="00883C4B"/>
    <w:rsid w:val="00890BA5"/>
    <w:rsid w:val="00895092"/>
    <w:rsid w:val="008A409F"/>
    <w:rsid w:val="008B1049"/>
    <w:rsid w:val="008B2D01"/>
    <w:rsid w:val="008B786E"/>
    <w:rsid w:val="008C128E"/>
    <w:rsid w:val="008D05A1"/>
    <w:rsid w:val="008D297A"/>
    <w:rsid w:val="008D2CA1"/>
    <w:rsid w:val="008D4116"/>
    <w:rsid w:val="008E0428"/>
    <w:rsid w:val="008E474A"/>
    <w:rsid w:val="008F7E29"/>
    <w:rsid w:val="009028E4"/>
    <w:rsid w:val="00917558"/>
    <w:rsid w:val="00921A68"/>
    <w:rsid w:val="00923BC4"/>
    <w:rsid w:val="00927A56"/>
    <w:rsid w:val="00932660"/>
    <w:rsid w:val="00933B54"/>
    <w:rsid w:val="00936599"/>
    <w:rsid w:val="00937CC2"/>
    <w:rsid w:val="00942C29"/>
    <w:rsid w:val="009469EF"/>
    <w:rsid w:val="0095151B"/>
    <w:rsid w:val="00952422"/>
    <w:rsid w:val="0095504E"/>
    <w:rsid w:val="00965691"/>
    <w:rsid w:val="00966318"/>
    <w:rsid w:val="009A20FF"/>
    <w:rsid w:val="009A4785"/>
    <w:rsid w:val="009A55BF"/>
    <w:rsid w:val="009B2A37"/>
    <w:rsid w:val="009C48C2"/>
    <w:rsid w:val="009F05B5"/>
    <w:rsid w:val="00A05EC3"/>
    <w:rsid w:val="00A140AF"/>
    <w:rsid w:val="00A27DA4"/>
    <w:rsid w:val="00A32583"/>
    <w:rsid w:val="00A35778"/>
    <w:rsid w:val="00A41C47"/>
    <w:rsid w:val="00A44275"/>
    <w:rsid w:val="00A7244E"/>
    <w:rsid w:val="00A7290E"/>
    <w:rsid w:val="00A75822"/>
    <w:rsid w:val="00A76B30"/>
    <w:rsid w:val="00A803CC"/>
    <w:rsid w:val="00A80440"/>
    <w:rsid w:val="00A811D8"/>
    <w:rsid w:val="00A81B9A"/>
    <w:rsid w:val="00A83BA4"/>
    <w:rsid w:val="00A842C1"/>
    <w:rsid w:val="00A908F8"/>
    <w:rsid w:val="00A95BAC"/>
    <w:rsid w:val="00A95C64"/>
    <w:rsid w:val="00AC66E6"/>
    <w:rsid w:val="00AD565B"/>
    <w:rsid w:val="00AD717E"/>
    <w:rsid w:val="00AD7483"/>
    <w:rsid w:val="00AD76FB"/>
    <w:rsid w:val="00AE2AFC"/>
    <w:rsid w:val="00B10379"/>
    <w:rsid w:val="00B11F46"/>
    <w:rsid w:val="00B123D3"/>
    <w:rsid w:val="00B219F6"/>
    <w:rsid w:val="00B436A9"/>
    <w:rsid w:val="00B51498"/>
    <w:rsid w:val="00B67410"/>
    <w:rsid w:val="00B72063"/>
    <w:rsid w:val="00B72D82"/>
    <w:rsid w:val="00B77B06"/>
    <w:rsid w:val="00B81545"/>
    <w:rsid w:val="00BA21DE"/>
    <w:rsid w:val="00BA3F3B"/>
    <w:rsid w:val="00BA58B7"/>
    <w:rsid w:val="00BB3EA6"/>
    <w:rsid w:val="00BB6DF8"/>
    <w:rsid w:val="00BC1379"/>
    <w:rsid w:val="00BC3D70"/>
    <w:rsid w:val="00BD7964"/>
    <w:rsid w:val="00BE202D"/>
    <w:rsid w:val="00BF33AC"/>
    <w:rsid w:val="00BF5BBB"/>
    <w:rsid w:val="00C1158E"/>
    <w:rsid w:val="00C1346B"/>
    <w:rsid w:val="00C17C58"/>
    <w:rsid w:val="00C20B41"/>
    <w:rsid w:val="00C23FBD"/>
    <w:rsid w:val="00C3443E"/>
    <w:rsid w:val="00C40FB8"/>
    <w:rsid w:val="00C41289"/>
    <w:rsid w:val="00C4505F"/>
    <w:rsid w:val="00C47BC7"/>
    <w:rsid w:val="00C677A9"/>
    <w:rsid w:val="00C73206"/>
    <w:rsid w:val="00C74C67"/>
    <w:rsid w:val="00C809BF"/>
    <w:rsid w:val="00C81AF7"/>
    <w:rsid w:val="00C8288F"/>
    <w:rsid w:val="00C97900"/>
    <w:rsid w:val="00CA5085"/>
    <w:rsid w:val="00CB13B4"/>
    <w:rsid w:val="00CB51D9"/>
    <w:rsid w:val="00CC3194"/>
    <w:rsid w:val="00CD0D11"/>
    <w:rsid w:val="00CD4616"/>
    <w:rsid w:val="00CD504B"/>
    <w:rsid w:val="00CD7800"/>
    <w:rsid w:val="00CF6D79"/>
    <w:rsid w:val="00D00604"/>
    <w:rsid w:val="00D03FAB"/>
    <w:rsid w:val="00D1229F"/>
    <w:rsid w:val="00D16576"/>
    <w:rsid w:val="00D70B2B"/>
    <w:rsid w:val="00D73463"/>
    <w:rsid w:val="00D863A8"/>
    <w:rsid w:val="00D86C4A"/>
    <w:rsid w:val="00D9321D"/>
    <w:rsid w:val="00D93CCB"/>
    <w:rsid w:val="00DB1D2F"/>
    <w:rsid w:val="00DB5BF0"/>
    <w:rsid w:val="00DC27C2"/>
    <w:rsid w:val="00DC48D0"/>
    <w:rsid w:val="00DC7CD9"/>
    <w:rsid w:val="00DF0D2C"/>
    <w:rsid w:val="00DF66A7"/>
    <w:rsid w:val="00E04AC9"/>
    <w:rsid w:val="00E04AFE"/>
    <w:rsid w:val="00E1225D"/>
    <w:rsid w:val="00E437F1"/>
    <w:rsid w:val="00E56439"/>
    <w:rsid w:val="00E57B0B"/>
    <w:rsid w:val="00E62380"/>
    <w:rsid w:val="00E7106D"/>
    <w:rsid w:val="00E82616"/>
    <w:rsid w:val="00E83620"/>
    <w:rsid w:val="00E8376F"/>
    <w:rsid w:val="00E876CC"/>
    <w:rsid w:val="00E93620"/>
    <w:rsid w:val="00EA1679"/>
    <w:rsid w:val="00EA776B"/>
    <w:rsid w:val="00EB2B61"/>
    <w:rsid w:val="00EB452C"/>
    <w:rsid w:val="00EB4AFE"/>
    <w:rsid w:val="00EB559C"/>
    <w:rsid w:val="00EB5FAA"/>
    <w:rsid w:val="00EC3327"/>
    <w:rsid w:val="00EF55A0"/>
    <w:rsid w:val="00F10559"/>
    <w:rsid w:val="00F146B7"/>
    <w:rsid w:val="00F33ECC"/>
    <w:rsid w:val="00F35A1B"/>
    <w:rsid w:val="00F54A65"/>
    <w:rsid w:val="00F558D8"/>
    <w:rsid w:val="00F7493D"/>
    <w:rsid w:val="00F8317C"/>
    <w:rsid w:val="00F909F4"/>
    <w:rsid w:val="00F94E00"/>
    <w:rsid w:val="00F96636"/>
    <w:rsid w:val="00F97249"/>
    <w:rsid w:val="00FB4D82"/>
    <w:rsid w:val="00FB7F2B"/>
    <w:rsid w:val="00FC78F9"/>
    <w:rsid w:val="00FD6B4A"/>
    <w:rsid w:val="00FE432D"/>
    <w:rsid w:val="00FE5399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74430"/>
  <w15:docId w15:val="{6A003B85-BE12-4852-B496-D287D201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61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261"/>
      <w:jc w:val="center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8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261"/>
      <w:jc w:val="center"/>
      <w:outlineLvl w:val="3"/>
    </w:pPr>
    <w:rPr>
      <w:rFonts w:ascii="Arial" w:hAnsi="Arial"/>
      <w:b/>
      <w:sz w:val="28"/>
    </w:rPr>
  </w:style>
  <w:style w:type="paragraph" w:styleId="Overskrift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8"/>
      <w:jc w:val="center"/>
      <w:outlineLvl w:val="4"/>
    </w:pPr>
    <w:rPr>
      <w:i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8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61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103"/>
        <w:tab w:val="left" w:pos="5760"/>
        <w:tab w:val="left" w:pos="6480"/>
        <w:tab w:val="left" w:pos="7200"/>
        <w:tab w:val="left" w:pos="7920"/>
        <w:tab w:val="left" w:pos="8640"/>
      </w:tabs>
      <w:ind w:right="-403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61"/>
      <w:outlineLvl w:val="8"/>
    </w:pPr>
    <w:rPr>
      <w:rFonts w:ascii="Arial" w:hAnsi="Arial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261"/>
    </w:pPr>
    <w:rPr>
      <w:i/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INNH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autoRedefine/>
    <w:semiHidden/>
    <w:pPr>
      <w:ind w:left="200"/>
    </w:pPr>
    <w:rPr>
      <w:smallCaps/>
      <w:sz w:val="20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rFonts w:ascii="CG Times" w:hAnsi="CG Times"/>
      <w:sz w:val="20"/>
    </w:rPr>
  </w:style>
  <w:style w:type="paragraph" w:styleId="Brdtekst">
    <w:name w:val="Body Text"/>
    <w:basedOn w:val="Normal"/>
    <w:pPr>
      <w:tabs>
        <w:tab w:val="left" w:pos="-720"/>
      </w:tabs>
      <w:suppressAutoHyphens/>
      <w:ind w:right="-306"/>
    </w:pPr>
    <w:rPr>
      <w:sz w:val="22"/>
    </w:rPr>
  </w:style>
  <w:style w:type="paragraph" w:styleId="Brdteks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261"/>
    </w:pPr>
    <w:rPr>
      <w:sz w:val="22"/>
    </w:rPr>
  </w:style>
  <w:style w:type="paragraph" w:styleId="Brdtekst3">
    <w:name w:val="Body Text 3"/>
    <w:basedOn w:val="Normal"/>
    <w:rPr>
      <w:sz w:val="22"/>
    </w:r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sid w:val="000542A2"/>
    <w:rPr>
      <w:sz w:val="16"/>
      <w:szCs w:val="16"/>
    </w:rPr>
  </w:style>
  <w:style w:type="paragraph" w:styleId="Merknadstekst">
    <w:name w:val="annotation text"/>
    <w:basedOn w:val="Normal"/>
    <w:semiHidden/>
    <w:rsid w:val="000542A2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542A2"/>
    <w:rPr>
      <w:b/>
      <w:bCs/>
    </w:rPr>
  </w:style>
  <w:style w:type="paragraph" w:styleId="Bobletekst">
    <w:name w:val="Balloon Text"/>
    <w:basedOn w:val="Normal"/>
    <w:semiHidden/>
    <w:rsid w:val="000542A2"/>
    <w:rPr>
      <w:rFonts w:ascii="Tahoma" w:hAnsi="Tahoma" w:cs="Tahoma"/>
      <w:sz w:val="16"/>
      <w:szCs w:val="16"/>
    </w:rPr>
  </w:style>
  <w:style w:type="character" w:styleId="Hyperkobling">
    <w:name w:val="Hyperlink"/>
    <w:rsid w:val="007667B1"/>
    <w:rPr>
      <w:color w:val="0000FF"/>
      <w:u w:val="single"/>
    </w:rPr>
  </w:style>
  <w:style w:type="character" w:customStyle="1" w:styleId="jkritmy">
    <w:name w:val="jkritmy"/>
    <w:semiHidden/>
    <w:rsid w:val="00C40FB8"/>
    <w:rPr>
      <w:rFonts w:ascii="Arial" w:hAnsi="Arial" w:cs="Arial"/>
      <w:color w:val="000080"/>
      <w:sz w:val="20"/>
      <w:szCs w:val="20"/>
    </w:rPr>
  </w:style>
  <w:style w:type="paragraph" w:styleId="Listeavsnitt">
    <w:name w:val="List Paragraph"/>
    <w:basedOn w:val="Normal"/>
    <w:uiPriority w:val="34"/>
    <w:qFormat/>
    <w:rsid w:val="002378A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7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gve-u@online.no" TargetMode="External"/><Relationship Id="rId13" Type="http://schemas.openxmlformats.org/officeDocument/2006/relationships/hyperlink" Target="mailto:aasulv@online.no" TargetMode="External"/><Relationship Id="rId18" Type="http://schemas.openxmlformats.org/officeDocument/2006/relationships/hyperlink" Target="mailto:torbjm@icloud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alilleva@online.no" TargetMode="External"/><Relationship Id="rId7" Type="http://schemas.openxmlformats.org/officeDocument/2006/relationships/hyperlink" Target="http://www.mykland-storvald.no" TargetMode="External"/><Relationship Id="rId12" Type="http://schemas.openxmlformats.org/officeDocument/2006/relationships/hyperlink" Target="mailto:olabyg@gmail.com" TargetMode="External"/><Relationship Id="rId17" Type="http://schemas.openxmlformats.org/officeDocument/2006/relationships/hyperlink" Target="mailto:oddbj-er@online.n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nivie72@hotmail.com" TargetMode="External"/><Relationship Id="rId20" Type="http://schemas.openxmlformats.org/officeDocument/2006/relationships/hyperlink" Target="mailto:Olav.oddbjorn.haland@vabb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yg.sper@online.no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svendlauv@gmail.com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mailto:olav.mjaland@atskog.no" TargetMode="External"/><Relationship Id="rId19" Type="http://schemas.openxmlformats.org/officeDocument/2006/relationships/hyperlink" Target="mailto:ola.haugland@nr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jala@broadpark.no" TargetMode="External"/><Relationship Id="rId14" Type="http://schemas.openxmlformats.org/officeDocument/2006/relationships/hyperlink" Target="mailto:tofrigs@online.no" TargetMode="External"/><Relationship Id="rId22" Type="http://schemas.openxmlformats.org/officeDocument/2006/relationships/hyperlink" Target="mailto:tallak@Risdal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1558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DRIFTSPLAN FOR ELG - Hægeland viltlag</vt:lpstr>
    </vt:vector>
  </TitlesOfParts>
  <Company>Office Kristiansand</Company>
  <LinksUpToDate>false</LinksUpToDate>
  <CharactersWithSpaces>9802</CharactersWithSpaces>
  <SharedDoc>false</SharedDoc>
  <HLinks>
    <vt:vector size="126" baseType="variant">
      <vt:variant>
        <vt:i4>3407957</vt:i4>
      </vt:variant>
      <vt:variant>
        <vt:i4>60</vt:i4>
      </vt:variant>
      <vt:variant>
        <vt:i4>0</vt:i4>
      </vt:variant>
      <vt:variant>
        <vt:i4>5</vt:i4>
      </vt:variant>
      <vt:variant>
        <vt:lpwstr>mailto:Arild.vl@online.no</vt:lpwstr>
      </vt:variant>
      <vt:variant>
        <vt:lpwstr/>
      </vt:variant>
      <vt:variant>
        <vt:i4>5374070</vt:i4>
      </vt:variant>
      <vt:variant>
        <vt:i4>57</vt:i4>
      </vt:variant>
      <vt:variant>
        <vt:i4>0</vt:i4>
      </vt:variant>
      <vt:variant>
        <vt:i4>5</vt:i4>
      </vt:variant>
      <vt:variant>
        <vt:lpwstr>mailto:Guttorm@Risdal.no</vt:lpwstr>
      </vt:variant>
      <vt:variant>
        <vt:lpwstr/>
      </vt:variant>
      <vt:variant>
        <vt:i4>3932173</vt:i4>
      </vt:variant>
      <vt:variant>
        <vt:i4>54</vt:i4>
      </vt:variant>
      <vt:variant>
        <vt:i4>0</vt:i4>
      </vt:variant>
      <vt:variant>
        <vt:i4>5</vt:i4>
      </vt:variant>
      <vt:variant>
        <vt:lpwstr>mailto:alilleva@online.no</vt:lpwstr>
      </vt:variant>
      <vt:variant>
        <vt:lpwstr/>
      </vt:variant>
      <vt:variant>
        <vt:i4>3211329</vt:i4>
      </vt:variant>
      <vt:variant>
        <vt:i4>51</vt:i4>
      </vt:variant>
      <vt:variant>
        <vt:i4>0</vt:i4>
      </vt:variant>
      <vt:variant>
        <vt:i4>5</vt:i4>
      </vt:variant>
      <vt:variant>
        <vt:lpwstr>mailto:s-mja@online.no</vt:lpwstr>
      </vt:variant>
      <vt:variant>
        <vt:lpwstr/>
      </vt:variant>
      <vt:variant>
        <vt:i4>63</vt:i4>
      </vt:variant>
      <vt:variant>
        <vt:i4>48</vt:i4>
      </vt:variant>
      <vt:variant>
        <vt:i4>0</vt:i4>
      </vt:variant>
      <vt:variant>
        <vt:i4>5</vt:i4>
      </vt:variant>
      <vt:variant>
        <vt:lpwstr>mailto:jardomj@domstol.no</vt:lpwstr>
      </vt:variant>
      <vt:variant>
        <vt:lpwstr/>
      </vt:variant>
      <vt:variant>
        <vt:i4>786468</vt:i4>
      </vt:variant>
      <vt:variant>
        <vt:i4>45</vt:i4>
      </vt:variant>
      <vt:variant>
        <vt:i4>0</vt:i4>
      </vt:variant>
      <vt:variant>
        <vt:i4>5</vt:i4>
      </vt:variant>
      <vt:variant>
        <vt:lpwstr>mailto:nils.erik.usterud@politiet.no</vt:lpwstr>
      </vt:variant>
      <vt:variant>
        <vt:lpwstr/>
      </vt:variant>
      <vt:variant>
        <vt:i4>1179759</vt:i4>
      </vt:variant>
      <vt:variant>
        <vt:i4>42</vt:i4>
      </vt:variant>
      <vt:variant>
        <vt:i4>0</vt:i4>
      </vt:variant>
      <vt:variant>
        <vt:i4>5</vt:i4>
      </vt:variant>
      <vt:variant>
        <vt:lpwstr>mailto:ashild.risdal@sshf.no</vt:lpwstr>
      </vt:variant>
      <vt:variant>
        <vt:lpwstr/>
      </vt:variant>
      <vt:variant>
        <vt:i4>65589</vt:i4>
      </vt:variant>
      <vt:variant>
        <vt:i4>39</vt:i4>
      </vt:variant>
      <vt:variant>
        <vt:i4>0</vt:i4>
      </vt:variant>
      <vt:variant>
        <vt:i4>5</vt:i4>
      </vt:variant>
      <vt:variant>
        <vt:lpwstr>mailto:agderjernbanedrift@yahoo.no</vt:lpwstr>
      </vt:variant>
      <vt:variant>
        <vt:lpwstr/>
      </vt:variant>
      <vt:variant>
        <vt:i4>7012420</vt:i4>
      </vt:variant>
      <vt:variant>
        <vt:i4>36</vt:i4>
      </vt:variant>
      <vt:variant>
        <vt:i4>0</vt:i4>
      </vt:variant>
      <vt:variant>
        <vt:i4>5</vt:i4>
      </vt:variant>
      <vt:variant>
        <vt:lpwstr>mailto:Gtr60@online.no</vt:lpwstr>
      </vt:variant>
      <vt:variant>
        <vt:lpwstr/>
      </vt:variant>
      <vt:variant>
        <vt:i4>5963834</vt:i4>
      </vt:variant>
      <vt:variant>
        <vt:i4>33</vt:i4>
      </vt:variant>
      <vt:variant>
        <vt:i4>0</vt:i4>
      </vt:variant>
      <vt:variant>
        <vt:i4>5</vt:i4>
      </vt:variant>
      <vt:variant>
        <vt:lpwstr>mailto:Torbjorn.mykland@domstol.no</vt:lpwstr>
      </vt:variant>
      <vt:variant>
        <vt:lpwstr/>
      </vt:variant>
      <vt:variant>
        <vt:i4>4194402</vt:i4>
      </vt:variant>
      <vt:variant>
        <vt:i4>30</vt:i4>
      </vt:variant>
      <vt:variant>
        <vt:i4>0</vt:i4>
      </vt:variant>
      <vt:variant>
        <vt:i4>5</vt:i4>
      </vt:variant>
      <vt:variant>
        <vt:lpwstr>mailto:weskje@online.no</vt:lpwstr>
      </vt:variant>
      <vt:variant>
        <vt:lpwstr/>
      </vt:variant>
      <vt:variant>
        <vt:i4>5963895</vt:i4>
      </vt:variant>
      <vt:variant>
        <vt:i4>27</vt:i4>
      </vt:variant>
      <vt:variant>
        <vt:i4>0</vt:i4>
      </vt:variant>
      <vt:variant>
        <vt:i4>5</vt:i4>
      </vt:variant>
      <vt:variant>
        <vt:lpwstr>mailto:dnivie72@hotmail.com</vt:lpwstr>
      </vt:variant>
      <vt:variant>
        <vt:lpwstr/>
      </vt:variant>
      <vt:variant>
        <vt:i4>6488142</vt:i4>
      </vt:variant>
      <vt:variant>
        <vt:i4>24</vt:i4>
      </vt:variant>
      <vt:variant>
        <vt:i4>0</vt:i4>
      </vt:variant>
      <vt:variant>
        <vt:i4>5</vt:i4>
      </vt:variant>
      <vt:variant>
        <vt:lpwstr>mailto:svendlauv@gmail.com</vt:lpwstr>
      </vt:variant>
      <vt:variant>
        <vt:lpwstr/>
      </vt:variant>
      <vt:variant>
        <vt:i4>5701689</vt:i4>
      </vt:variant>
      <vt:variant>
        <vt:i4>21</vt:i4>
      </vt:variant>
      <vt:variant>
        <vt:i4>0</vt:i4>
      </vt:variant>
      <vt:variant>
        <vt:i4>5</vt:i4>
      </vt:variant>
      <vt:variant>
        <vt:lpwstr>mailto:Jan.terje@gktv.no</vt:lpwstr>
      </vt:variant>
      <vt:variant>
        <vt:lpwstr/>
      </vt:variant>
      <vt:variant>
        <vt:i4>4587644</vt:i4>
      </vt:variant>
      <vt:variant>
        <vt:i4>18</vt:i4>
      </vt:variant>
      <vt:variant>
        <vt:i4>0</vt:i4>
      </vt:variant>
      <vt:variant>
        <vt:i4>5</vt:i4>
      </vt:variant>
      <vt:variant>
        <vt:lpwstr>mailto:tofrigs@online.no</vt:lpwstr>
      </vt:variant>
      <vt:variant>
        <vt:lpwstr/>
      </vt:variant>
      <vt:variant>
        <vt:i4>5242987</vt:i4>
      </vt:variant>
      <vt:variant>
        <vt:i4>15</vt:i4>
      </vt:variant>
      <vt:variant>
        <vt:i4>0</vt:i4>
      </vt:variant>
      <vt:variant>
        <vt:i4>5</vt:i4>
      </vt:variant>
      <vt:variant>
        <vt:lpwstr>mailto:aasulv@online.no</vt:lpwstr>
      </vt:variant>
      <vt:variant>
        <vt:lpwstr/>
      </vt:variant>
      <vt:variant>
        <vt:i4>7274501</vt:i4>
      </vt:variant>
      <vt:variant>
        <vt:i4>12</vt:i4>
      </vt:variant>
      <vt:variant>
        <vt:i4>0</vt:i4>
      </vt:variant>
      <vt:variant>
        <vt:i4>5</vt:i4>
      </vt:variant>
      <vt:variant>
        <vt:lpwstr>mailto:tryg.sper@online.no</vt:lpwstr>
      </vt:variant>
      <vt:variant>
        <vt:lpwstr/>
      </vt:variant>
      <vt:variant>
        <vt:i4>8126474</vt:i4>
      </vt:variant>
      <vt:variant>
        <vt:i4>9</vt:i4>
      </vt:variant>
      <vt:variant>
        <vt:i4>0</vt:i4>
      </vt:variant>
      <vt:variant>
        <vt:i4>5</vt:i4>
      </vt:variant>
      <vt:variant>
        <vt:lpwstr>mailto:olav.mjaland@atskog.no</vt:lpwstr>
      </vt:variant>
      <vt:variant>
        <vt:lpwstr/>
      </vt:variant>
      <vt:variant>
        <vt:i4>2031658</vt:i4>
      </vt:variant>
      <vt:variant>
        <vt:i4>6</vt:i4>
      </vt:variant>
      <vt:variant>
        <vt:i4>0</vt:i4>
      </vt:variant>
      <vt:variant>
        <vt:i4>5</vt:i4>
      </vt:variant>
      <vt:variant>
        <vt:lpwstr>mailto:kmjala@broadpark.no</vt:lpwstr>
      </vt:variant>
      <vt:variant>
        <vt:lpwstr/>
      </vt:variant>
      <vt:variant>
        <vt:i4>7864332</vt:i4>
      </vt:variant>
      <vt:variant>
        <vt:i4>3</vt:i4>
      </vt:variant>
      <vt:variant>
        <vt:i4>0</vt:i4>
      </vt:variant>
      <vt:variant>
        <vt:i4>5</vt:i4>
      </vt:variant>
      <vt:variant>
        <vt:lpwstr>mailto:Trygve-u@online.no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http://www.mykland-storvald.no/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DRIFTSPLAN FOR ELG - Hægeland viltlag</dc:title>
  <dc:creator>Petter Borgestad</dc:creator>
  <cp:lastModifiedBy>Trygve Usterud</cp:lastModifiedBy>
  <cp:revision>13</cp:revision>
  <cp:lastPrinted>2016-04-28T05:32:00Z</cp:lastPrinted>
  <dcterms:created xsi:type="dcterms:W3CDTF">2022-04-09T15:44:00Z</dcterms:created>
  <dcterms:modified xsi:type="dcterms:W3CDTF">2022-04-10T08:55:00Z</dcterms:modified>
</cp:coreProperties>
</file>